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F8" w:rsidRPr="00270D31" w:rsidRDefault="005969F8" w:rsidP="005969F8">
      <w:pPr>
        <w:pStyle w:val="3"/>
        <w:spacing w:line="240" w:lineRule="auto"/>
        <w:rPr>
          <w:rFonts w:ascii="Times New Roman" w:hAnsi="Times New Roman" w:cs="Times New Roman"/>
          <w:b/>
          <w:bCs/>
          <w:szCs w:val="28"/>
          <w:lang w:val="kk-KZ"/>
        </w:rPr>
      </w:pPr>
      <w:proofErr w:type="spellStart"/>
      <w:r w:rsidRPr="00270D31">
        <w:rPr>
          <w:rFonts w:ascii="Times New Roman" w:hAnsi="Times New Roman" w:cs="Times New Roman"/>
          <w:szCs w:val="28"/>
        </w:rPr>
        <w:t>Қысқа</w:t>
      </w:r>
      <w:proofErr w:type="spellEnd"/>
      <w:r w:rsidRPr="00270D3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70D31">
        <w:rPr>
          <w:rFonts w:ascii="Times New Roman" w:hAnsi="Times New Roman" w:cs="Times New Roman"/>
          <w:szCs w:val="28"/>
        </w:rPr>
        <w:t>мерзімді</w:t>
      </w:r>
      <w:proofErr w:type="spellEnd"/>
      <w:r w:rsidRPr="00270D3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70D31">
        <w:rPr>
          <w:rFonts w:ascii="Times New Roman" w:hAnsi="Times New Roman" w:cs="Times New Roman"/>
          <w:szCs w:val="28"/>
        </w:rPr>
        <w:t>жоспар</w:t>
      </w:r>
      <w:proofErr w:type="spellEnd"/>
      <w:r w:rsidRPr="00270D31">
        <w:rPr>
          <w:rFonts w:ascii="Times New Roman" w:hAnsi="Times New Roman" w:cs="Times New Roman"/>
          <w:szCs w:val="28"/>
        </w:rPr>
        <w:t xml:space="preserve"> </w:t>
      </w:r>
      <w:r w:rsidRPr="00270D31">
        <w:rPr>
          <w:rFonts w:ascii="Times New Roman" w:hAnsi="Times New Roman" w:cs="Times New Roman"/>
          <w:b/>
          <w:bCs/>
          <w:szCs w:val="28"/>
          <w:lang w:val="ru-RU"/>
        </w:rPr>
        <w:t>№</w:t>
      </w:r>
      <w:r w:rsidRPr="00270D31">
        <w:rPr>
          <w:rFonts w:ascii="Times New Roman" w:hAnsi="Times New Roman" w:cs="Times New Roman"/>
          <w:b/>
          <w:bCs/>
          <w:szCs w:val="28"/>
          <w:lang w:val="en-US"/>
        </w:rPr>
        <w:t>15-16</w:t>
      </w:r>
    </w:p>
    <w:tbl>
      <w:tblPr>
        <w:tblW w:w="5702" w:type="pct"/>
        <w:tblInd w:w="-1026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550"/>
        <w:gridCol w:w="2512"/>
        <w:gridCol w:w="2452"/>
        <w:gridCol w:w="1219"/>
        <w:gridCol w:w="1657"/>
      </w:tblGrid>
      <w:tr w:rsidR="005969F8" w:rsidRPr="00270D31" w:rsidTr="00362AEA">
        <w:trPr>
          <w:trHeight w:val="277"/>
        </w:trPr>
        <w:tc>
          <w:tcPr>
            <w:tcW w:w="1314" w:type="pct"/>
            <w:gridSpan w:val="2"/>
            <w:tcBorders>
              <w:top w:val="single" w:sz="12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Ұзақ мерзімді жоспар бөлімі:  </w:t>
            </w:r>
            <w:r w:rsidR="000D40FA" w:rsidRPr="000D40FA">
              <w:rPr>
                <w:rFonts w:ascii="Times New Roman" w:hAnsi="Times New Roman"/>
                <w:color w:val="000000" w:themeColor="text1"/>
                <w:lang w:val="kk-KZ"/>
              </w:rPr>
              <w:t>8.1А</w:t>
            </w:r>
            <w:r w:rsidR="000D40FA" w:rsidRPr="00D821C3">
              <w:rPr>
                <w:rFonts w:ascii="Times New Roman" w:hAnsi="Times New Roman"/>
                <w:color w:val="000000" w:themeColor="text1"/>
                <w:lang w:val="kk-KZ"/>
              </w:rPr>
              <w:t xml:space="preserve">. </w:t>
            </w:r>
            <w:r w:rsidR="000D40FA" w:rsidRPr="000D40FA"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  <w:r w:rsidR="000D40FA" w:rsidRPr="00C23DC4">
              <w:rPr>
                <w:rFonts w:ascii="Times New Roman" w:hAnsi="Times New Roman"/>
                <w:color w:val="000000" w:themeColor="text1"/>
                <w:lang w:val="ru-RU"/>
              </w:rPr>
              <w:t>Квадрат</w:t>
            </w:r>
            <w:r w:rsidR="000D40FA" w:rsidRPr="00D821C3">
              <w:rPr>
                <w:rFonts w:ascii="Times New Roman" w:hAnsi="Times New Roman"/>
                <w:color w:val="000000" w:themeColor="text1"/>
                <w:lang w:val="kk-KZ"/>
              </w:rPr>
              <w:t xml:space="preserve"> түбірлер және</w:t>
            </w:r>
            <w:r w:rsidR="000D40FA" w:rsidRPr="00C23DC4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0D40FA" w:rsidRPr="00C23DC4">
              <w:rPr>
                <w:rFonts w:ascii="Times New Roman" w:hAnsi="Times New Roman"/>
                <w:color w:val="000000" w:themeColor="text1"/>
                <w:lang w:val="ru-RU"/>
              </w:rPr>
              <w:t>иррационал</w:t>
            </w:r>
            <w:proofErr w:type="spellEnd"/>
            <w:r w:rsidR="000D40FA" w:rsidRPr="00D821C3">
              <w:rPr>
                <w:rFonts w:ascii="Times New Roman" w:hAnsi="Times New Roman"/>
                <w:color w:val="000000" w:themeColor="text1"/>
                <w:lang w:val="kk-KZ"/>
              </w:rPr>
              <w:t xml:space="preserve"> өрнектер</w:t>
            </w:r>
            <w:r w:rsidR="000D40FA" w:rsidRPr="00C23DC4">
              <w:rPr>
                <w:rFonts w:ascii="Times New Roman" w:hAnsi="Times New Roman"/>
                <w:color w:val="000000" w:themeColor="text1"/>
                <w:lang w:val="ru-RU"/>
              </w:rPr>
              <w:t xml:space="preserve"> (20 </w:t>
            </w:r>
            <w:r w:rsidR="000D40FA" w:rsidRPr="00D821C3">
              <w:rPr>
                <w:rFonts w:ascii="Times New Roman" w:hAnsi="Times New Roman"/>
                <w:color w:val="000000" w:themeColor="text1"/>
                <w:lang w:val="kk-KZ"/>
              </w:rPr>
              <w:t>сағ</w:t>
            </w:r>
            <w:r w:rsidR="000D40FA" w:rsidRPr="00C23DC4">
              <w:rPr>
                <w:rFonts w:ascii="Times New Roman" w:hAnsi="Times New Roman"/>
                <w:color w:val="000000" w:themeColor="text1"/>
                <w:lang w:val="ru-RU"/>
              </w:rPr>
              <w:t xml:space="preserve">) </w:t>
            </w:r>
            <w:r w:rsidRPr="00270D31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сағ)</w:t>
            </w:r>
          </w:p>
        </w:tc>
        <w:tc>
          <w:tcPr>
            <w:tcW w:w="3686" w:type="pct"/>
            <w:gridSpan w:val="4"/>
            <w:tcBorders>
              <w:top w:val="single" w:sz="12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969F8" w:rsidRPr="00270D31" w:rsidRDefault="005969F8" w:rsidP="00362AEA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70D31">
              <w:rPr>
                <w:rFonts w:ascii="Times New Roman" w:hAnsi="Times New Roman"/>
                <w:sz w:val="28"/>
                <w:szCs w:val="28"/>
                <w:lang w:val="ru-RU"/>
              </w:rPr>
              <w:t>Мектеп</w:t>
            </w:r>
            <w:proofErr w:type="spellEnd"/>
            <w:r w:rsidRPr="00270D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ХББ НЗМ </w:t>
            </w:r>
            <w:proofErr w:type="spellStart"/>
            <w:r w:rsidRPr="00270D31">
              <w:rPr>
                <w:rFonts w:ascii="Times New Roman" w:hAnsi="Times New Roman"/>
                <w:sz w:val="28"/>
                <w:szCs w:val="28"/>
                <w:lang w:val="ru-RU"/>
              </w:rPr>
              <w:t>Петропавл</w:t>
            </w:r>
            <w:proofErr w:type="spellEnd"/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</w:t>
            </w:r>
            <w:proofErr w:type="spellStart"/>
            <w:r w:rsidRPr="00270D31">
              <w:rPr>
                <w:rFonts w:ascii="Times New Roman" w:hAnsi="Times New Roman"/>
                <w:sz w:val="28"/>
                <w:szCs w:val="28"/>
                <w:lang w:val="ru-RU"/>
              </w:rPr>
              <w:t>аласы</w:t>
            </w:r>
            <w:proofErr w:type="spellEnd"/>
          </w:p>
        </w:tc>
      </w:tr>
      <w:tr w:rsidR="005969F8" w:rsidRPr="00C23DC4" w:rsidTr="00362AEA">
        <w:trPr>
          <w:trHeight w:val="267"/>
        </w:trPr>
        <w:tc>
          <w:tcPr>
            <w:tcW w:w="1314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ru-RU"/>
              </w:rPr>
              <w:t>Күні</w:t>
            </w:r>
            <w:r w:rsidRPr="00270D3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686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969F8" w:rsidRPr="00270D31" w:rsidRDefault="005969F8" w:rsidP="00362AEA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Мұғалімнің аты-жөні: Мендыбаев А.Б.</w:t>
            </w:r>
          </w:p>
        </w:tc>
      </w:tr>
      <w:tr w:rsidR="005969F8" w:rsidRPr="00270D31" w:rsidTr="00362AEA">
        <w:trPr>
          <w:trHeight w:val="340"/>
        </w:trPr>
        <w:tc>
          <w:tcPr>
            <w:tcW w:w="1314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D31">
              <w:rPr>
                <w:rFonts w:ascii="Times New Roman" w:hAnsi="Times New Roman"/>
                <w:sz w:val="28"/>
                <w:szCs w:val="28"/>
                <w:lang w:val="ru-RU"/>
              </w:rPr>
              <w:t>Сынып</w:t>
            </w:r>
            <w:proofErr w:type="spellEnd"/>
            <w:r w:rsidRPr="00270D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D40F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34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Қатысқандар саны:</w:t>
            </w:r>
          </w:p>
        </w:tc>
        <w:tc>
          <w:tcPr>
            <w:tcW w:w="1352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969F8" w:rsidRPr="00270D31" w:rsidRDefault="005969F8" w:rsidP="00362AEA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Қатыспағандар саны:</w:t>
            </w:r>
          </w:p>
        </w:tc>
      </w:tr>
      <w:tr w:rsidR="005969F8" w:rsidRPr="00C23DC4" w:rsidTr="00362AEA">
        <w:trPr>
          <w:trHeight w:val="107"/>
        </w:trPr>
        <w:tc>
          <w:tcPr>
            <w:tcW w:w="1314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Сабақ тақырыбы</w:t>
            </w:r>
          </w:p>
        </w:tc>
        <w:tc>
          <w:tcPr>
            <w:tcW w:w="3686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969F8" w:rsidRPr="00270D31" w:rsidRDefault="005969F8" w:rsidP="00362AEA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Арифметикалық</w:t>
            </w:r>
            <w:r w:rsidR="00C23DC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квадрат түбірдің қасиеттерін өрнектерді 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түрлендіруде қолдану</w:t>
            </w:r>
          </w:p>
        </w:tc>
      </w:tr>
      <w:tr w:rsidR="005969F8" w:rsidRPr="00C23DC4" w:rsidTr="00362AEA">
        <w:trPr>
          <w:trHeight w:val="1027"/>
        </w:trPr>
        <w:tc>
          <w:tcPr>
            <w:tcW w:w="1314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270D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686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969F8" w:rsidRPr="000D40FA" w:rsidRDefault="000D40FA" w:rsidP="00362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D40F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8.1.1.6 санның квадрат түбірі және арифметикалық квадрат түбірі ұғымдарын біледі және ажыратады;</w:t>
            </w:r>
          </w:p>
          <w:p w:rsidR="000D40FA" w:rsidRPr="000D40FA" w:rsidRDefault="000D40FA" w:rsidP="00362A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0D40F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8.1.2.1арифметикалық квадрат түбірдің қасиеттерін қолданады;</w:t>
            </w:r>
          </w:p>
          <w:p w:rsidR="000D40FA" w:rsidRPr="00270D31" w:rsidRDefault="000D40FA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969F8" w:rsidRPr="00C23DC4" w:rsidTr="00362AEA">
        <w:trPr>
          <w:trHeight w:val="1079"/>
        </w:trPr>
        <w:tc>
          <w:tcPr>
            <w:tcW w:w="1314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Сабақ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мақсаттары</w:t>
            </w:r>
            <w:proofErr w:type="spellEnd"/>
          </w:p>
        </w:tc>
        <w:tc>
          <w:tcPr>
            <w:tcW w:w="3686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969F8" w:rsidRPr="00270D31" w:rsidRDefault="005969F8" w:rsidP="00C8687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5" w:hanging="28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Санның оң және теріс квадрат түбірлері болатынын, ал арифметикалық квадрат түбірдің мәні тек оң болатынын біледі;</w:t>
            </w:r>
          </w:p>
          <w:p w:rsidR="005969F8" w:rsidRPr="00270D31" w:rsidRDefault="005969F8" w:rsidP="00C8687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5" w:hanging="28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Квадрат түбірдің мүмкін мәндер жиынын анықтай алады;</w:t>
            </w:r>
          </w:p>
          <w:p w:rsidR="005969F8" w:rsidRPr="00270D31" w:rsidRDefault="005969F8" w:rsidP="00C8687B">
            <w:pPr>
              <w:pStyle w:val="ListParagraph1"/>
              <w:numPr>
                <w:ilvl w:val="0"/>
                <w:numId w:val="5"/>
              </w:numPr>
              <w:ind w:left="285" w:hanging="284"/>
              <w:rPr>
                <w:sz w:val="28"/>
                <w:szCs w:val="28"/>
                <w:lang w:val="kk-KZ"/>
              </w:rPr>
            </w:pPr>
            <w:r w:rsidRPr="00270D31">
              <w:rPr>
                <w:sz w:val="28"/>
                <w:szCs w:val="28"/>
                <w:lang w:val="kk-KZ"/>
              </w:rPr>
              <w:t>Алгебралық өрнектермен жұмыс істегенде квадрат түбірдің қасиетін қолдана отырып, құрамында квадрат түбірлері бар өрнектерді ықшамдауға машықтанады.</w:t>
            </w:r>
          </w:p>
        </w:tc>
      </w:tr>
      <w:tr w:rsidR="005969F8" w:rsidRPr="00C23DC4" w:rsidTr="00362AEA">
        <w:trPr>
          <w:trHeight w:val="1366"/>
        </w:trPr>
        <w:tc>
          <w:tcPr>
            <w:tcW w:w="1314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OLE_LINK28"/>
            <w:bookmarkStart w:id="1" w:name="OLE_LINK29"/>
            <w:bookmarkStart w:id="2" w:name="OLE_LINK21"/>
            <w:r w:rsidRPr="00270D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Жетістік критерийлері</w:t>
            </w:r>
            <w:bookmarkEnd w:id="0"/>
            <w:bookmarkEnd w:id="1"/>
            <w:bookmarkEnd w:id="2"/>
            <w:r w:rsidRPr="00270D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86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Оқушы мақсатына жетті: егер </w:t>
            </w:r>
          </w:p>
          <w:p w:rsidR="005969F8" w:rsidRPr="00270D31" w:rsidRDefault="005969F8" w:rsidP="00C8687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квадрат түбірдің мүмкін мәндер жиынын анықтайды;</w:t>
            </w:r>
          </w:p>
          <w:p w:rsidR="005969F8" w:rsidRPr="00270D31" w:rsidRDefault="005969F8" w:rsidP="00C8687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өрнектермен жұмыс істегенде квадрат түбірдің қасиетін қолдана отырып, құрамында квадрат түбірлері бар өрнектерді ықшамдайды.</w:t>
            </w:r>
          </w:p>
        </w:tc>
      </w:tr>
      <w:tr w:rsidR="005969F8" w:rsidRPr="00270D31" w:rsidTr="00362AEA">
        <w:trPr>
          <w:trHeight w:val="603"/>
        </w:trPr>
        <w:tc>
          <w:tcPr>
            <w:tcW w:w="1314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5969F8" w:rsidRPr="00270D31" w:rsidRDefault="005969F8" w:rsidP="00362AEA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Тілдік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мақсаттар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969F8" w:rsidRPr="00270D31" w:rsidRDefault="005969F8" w:rsidP="00362AEA">
            <w:pPr>
              <w:spacing w:before="60"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70D3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Пәнге тән лексика мен терминология</w:t>
            </w:r>
            <w:r w:rsidRPr="00270D3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</w:p>
          <w:tbl>
            <w:tblPr>
              <w:tblStyle w:val="a6"/>
              <w:tblW w:w="6821" w:type="dxa"/>
              <w:tblLayout w:type="fixed"/>
              <w:tblLook w:val="0420" w:firstRow="1" w:lastRow="0" w:firstColumn="0" w:lastColumn="0" w:noHBand="0" w:noVBand="1"/>
            </w:tblPr>
            <w:tblGrid>
              <w:gridCol w:w="2095"/>
              <w:gridCol w:w="2599"/>
              <w:gridCol w:w="2127"/>
            </w:tblGrid>
            <w:tr w:rsidR="005969F8" w:rsidRPr="00270D31" w:rsidTr="00362AEA">
              <w:trPr>
                <w:trHeight w:val="319"/>
              </w:trPr>
              <w:tc>
                <w:tcPr>
                  <w:tcW w:w="2095" w:type="dxa"/>
                  <w:hideMark/>
                </w:tcPr>
                <w:p w:rsidR="005969F8" w:rsidRPr="00270D31" w:rsidRDefault="005969F8" w:rsidP="00362AE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270D31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kk-KZ" w:eastAsia="en-US"/>
                    </w:rPr>
                    <w:t>Қазақша</w:t>
                  </w:r>
                </w:p>
              </w:tc>
              <w:tc>
                <w:tcPr>
                  <w:tcW w:w="2599" w:type="dxa"/>
                  <w:hideMark/>
                </w:tcPr>
                <w:p w:rsidR="005969F8" w:rsidRPr="00270D31" w:rsidRDefault="005969F8" w:rsidP="00362AE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270D31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kk-KZ" w:eastAsia="en-US"/>
                    </w:rPr>
                    <w:t>Русский</w:t>
                  </w:r>
                </w:p>
              </w:tc>
              <w:tc>
                <w:tcPr>
                  <w:tcW w:w="2127" w:type="dxa"/>
                  <w:hideMark/>
                </w:tcPr>
                <w:p w:rsidR="005969F8" w:rsidRPr="00270D31" w:rsidRDefault="005969F8" w:rsidP="00362AE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270D31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en-US" w:eastAsia="en-US"/>
                    </w:rPr>
                    <w:t>English</w:t>
                  </w:r>
                </w:p>
              </w:tc>
            </w:tr>
            <w:tr w:rsidR="005969F8" w:rsidRPr="00270D31" w:rsidTr="00362AEA">
              <w:trPr>
                <w:trHeight w:val="279"/>
              </w:trPr>
              <w:tc>
                <w:tcPr>
                  <w:tcW w:w="2095" w:type="dxa"/>
                  <w:hideMark/>
                </w:tcPr>
                <w:p w:rsidR="005969F8" w:rsidRPr="00270D31" w:rsidRDefault="005969F8" w:rsidP="00362AE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270D31">
                    <w:rPr>
                      <w:rFonts w:ascii="Times New Roman" w:hAnsi="Times New Roman"/>
                      <w:i/>
                      <w:sz w:val="28"/>
                      <w:szCs w:val="28"/>
                      <w:lang w:val="kk-KZ" w:eastAsia="en-US"/>
                    </w:rPr>
                    <w:t>Квадрат түбір</w:t>
                  </w:r>
                </w:p>
              </w:tc>
              <w:tc>
                <w:tcPr>
                  <w:tcW w:w="2599" w:type="dxa"/>
                </w:tcPr>
                <w:p w:rsidR="005969F8" w:rsidRPr="00270D31" w:rsidRDefault="005969F8" w:rsidP="00362AE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val="kk-KZ" w:eastAsia="en-US"/>
                    </w:rPr>
                  </w:pPr>
                  <w:r w:rsidRPr="00270D31">
                    <w:rPr>
                      <w:rFonts w:ascii="Times New Roman" w:hAnsi="Times New Roman"/>
                      <w:i/>
                      <w:sz w:val="28"/>
                      <w:szCs w:val="28"/>
                      <w:lang w:val="kk-KZ" w:eastAsia="en-US"/>
                    </w:rPr>
                    <w:t>Квадратный корень</w:t>
                  </w:r>
                </w:p>
              </w:tc>
              <w:tc>
                <w:tcPr>
                  <w:tcW w:w="2127" w:type="dxa"/>
                </w:tcPr>
                <w:p w:rsidR="005969F8" w:rsidRPr="00270D31" w:rsidRDefault="005969F8" w:rsidP="00362AE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270D31">
                    <w:rPr>
                      <w:rStyle w:val="hps"/>
                      <w:rFonts w:ascii="Times New Roman" w:hAnsi="Times New Roman"/>
                      <w:i/>
                      <w:color w:val="222222"/>
                      <w:sz w:val="28"/>
                      <w:szCs w:val="28"/>
                    </w:rPr>
                    <w:t>square</w:t>
                  </w:r>
                  <w:proofErr w:type="spellEnd"/>
                  <w:r w:rsidRPr="00270D31">
                    <w:rPr>
                      <w:rStyle w:val="hps"/>
                      <w:rFonts w:ascii="Times New Roman" w:hAnsi="Times New Roman"/>
                      <w:i/>
                      <w:color w:val="22222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70D31">
                    <w:rPr>
                      <w:rStyle w:val="hps"/>
                      <w:rFonts w:ascii="Times New Roman" w:hAnsi="Times New Roman"/>
                      <w:i/>
                      <w:color w:val="222222"/>
                      <w:sz w:val="28"/>
                      <w:szCs w:val="28"/>
                    </w:rPr>
                    <w:t>root</w:t>
                  </w:r>
                  <w:proofErr w:type="spellEnd"/>
                </w:p>
              </w:tc>
            </w:tr>
            <w:tr w:rsidR="005969F8" w:rsidRPr="00270D31" w:rsidTr="00362AEA">
              <w:trPr>
                <w:trHeight w:val="218"/>
              </w:trPr>
              <w:tc>
                <w:tcPr>
                  <w:tcW w:w="2095" w:type="dxa"/>
                  <w:hideMark/>
                </w:tcPr>
                <w:p w:rsidR="005969F8" w:rsidRPr="00270D31" w:rsidRDefault="005969F8" w:rsidP="00362AE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270D31">
                    <w:rPr>
                      <w:rFonts w:ascii="Times New Roman" w:hAnsi="Times New Roman"/>
                      <w:i/>
                      <w:sz w:val="28"/>
                      <w:szCs w:val="28"/>
                      <w:lang w:val="kk-KZ" w:eastAsia="en-US"/>
                    </w:rPr>
                    <w:t>Түбір астындағы х</w:t>
                  </w:r>
                </w:p>
              </w:tc>
              <w:tc>
                <w:tcPr>
                  <w:tcW w:w="2599" w:type="dxa"/>
                  <w:hideMark/>
                </w:tcPr>
                <w:p w:rsidR="005969F8" w:rsidRPr="00270D31" w:rsidRDefault="005969F8" w:rsidP="00362AE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270D31">
                    <w:rPr>
                      <w:rFonts w:ascii="Times New Roman" w:hAnsi="Times New Roman"/>
                      <w:i/>
                      <w:sz w:val="28"/>
                      <w:szCs w:val="28"/>
                      <w:lang w:val="kk-KZ" w:eastAsia="en-US"/>
                    </w:rPr>
                    <w:t>Квадратный корень из х</w:t>
                  </w:r>
                </w:p>
              </w:tc>
              <w:tc>
                <w:tcPr>
                  <w:tcW w:w="2127" w:type="dxa"/>
                  <w:hideMark/>
                </w:tcPr>
                <w:p w:rsidR="005969F8" w:rsidRPr="00270D31" w:rsidRDefault="005969F8" w:rsidP="00362AE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270D31">
                    <w:rPr>
                      <w:rFonts w:ascii="Times New Roman" w:hAnsi="Times New Roman"/>
                      <w:i/>
                      <w:sz w:val="28"/>
                      <w:szCs w:val="28"/>
                      <w:lang w:val="en-US" w:eastAsia="en-US"/>
                    </w:rPr>
                    <w:t>square root from x</w:t>
                  </w:r>
                </w:p>
              </w:tc>
            </w:tr>
            <w:tr w:rsidR="005969F8" w:rsidRPr="00270D31" w:rsidTr="00362AEA">
              <w:trPr>
                <w:trHeight w:val="258"/>
              </w:trPr>
              <w:tc>
                <w:tcPr>
                  <w:tcW w:w="2095" w:type="dxa"/>
                  <w:hideMark/>
                </w:tcPr>
                <w:p w:rsidR="005969F8" w:rsidRPr="00270D31" w:rsidRDefault="005969F8" w:rsidP="00362AE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270D31">
                    <w:rPr>
                      <w:rFonts w:ascii="Times New Roman" w:hAnsi="Times New Roman"/>
                      <w:i/>
                      <w:sz w:val="28"/>
                      <w:szCs w:val="28"/>
                      <w:lang w:val="kk-KZ" w:eastAsia="en-US"/>
                    </w:rPr>
                    <w:t xml:space="preserve">Қасиеттер </w:t>
                  </w:r>
                </w:p>
              </w:tc>
              <w:tc>
                <w:tcPr>
                  <w:tcW w:w="2599" w:type="dxa"/>
                  <w:hideMark/>
                </w:tcPr>
                <w:p w:rsidR="005969F8" w:rsidRPr="00270D31" w:rsidRDefault="005969F8" w:rsidP="00362AE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270D31">
                    <w:rPr>
                      <w:rFonts w:ascii="Times New Roman" w:hAnsi="Times New Roman"/>
                      <w:i/>
                      <w:sz w:val="28"/>
                      <w:szCs w:val="28"/>
                      <w:lang w:val="kk-KZ" w:eastAsia="en-US"/>
                    </w:rPr>
                    <w:t>Свойства</w:t>
                  </w:r>
                </w:p>
              </w:tc>
              <w:tc>
                <w:tcPr>
                  <w:tcW w:w="2127" w:type="dxa"/>
                  <w:hideMark/>
                </w:tcPr>
                <w:p w:rsidR="005969F8" w:rsidRPr="00270D31" w:rsidRDefault="005969F8" w:rsidP="00362AE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270D31">
                    <w:rPr>
                      <w:rFonts w:ascii="Times New Roman" w:hAnsi="Times New Roman"/>
                      <w:i/>
                      <w:sz w:val="28"/>
                      <w:szCs w:val="28"/>
                      <w:lang w:val="en-US" w:eastAsia="en-US"/>
                    </w:rPr>
                    <w:t>properties</w:t>
                  </w:r>
                </w:p>
              </w:tc>
            </w:tr>
            <w:tr w:rsidR="005969F8" w:rsidRPr="00270D31" w:rsidTr="00362AEA">
              <w:trPr>
                <w:trHeight w:val="232"/>
              </w:trPr>
              <w:tc>
                <w:tcPr>
                  <w:tcW w:w="2095" w:type="dxa"/>
                </w:tcPr>
                <w:p w:rsidR="005969F8" w:rsidRPr="00270D31" w:rsidRDefault="005969F8" w:rsidP="00362AE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val="kk-KZ" w:eastAsia="en-US"/>
                    </w:rPr>
                  </w:pPr>
                  <w:r w:rsidRPr="00270D31">
                    <w:rPr>
                      <w:rFonts w:ascii="Times New Roman" w:hAnsi="Times New Roman"/>
                      <w:i/>
                      <w:sz w:val="28"/>
                      <w:szCs w:val="28"/>
                      <w:lang w:val="kk-KZ" w:eastAsia="en-US"/>
                    </w:rPr>
                    <w:t>Түбірдің мәні</w:t>
                  </w:r>
                </w:p>
              </w:tc>
              <w:tc>
                <w:tcPr>
                  <w:tcW w:w="2599" w:type="dxa"/>
                </w:tcPr>
                <w:p w:rsidR="005969F8" w:rsidRPr="00270D31" w:rsidRDefault="005969F8" w:rsidP="00362AE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r w:rsidRPr="00270D31">
                    <w:rPr>
                      <w:rStyle w:val="hps"/>
                      <w:rFonts w:ascii="Times New Roman" w:hAnsi="Times New Roman"/>
                      <w:i/>
                      <w:color w:val="222222"/>
                      <w:sz w:val="28"/>
                      <w:szCs w:val="28"/>
                    </w:rPr>
                    <w:t>значение</w:t>
                  </w:r>
                  <w:r w:rsidRPr="00270D31">
                    <w:rPr>
                      <w:rStyle w:val="shorttext"/>
                      <w:rFonts w:ascii="Times New Roman" w:hAnsi="Times New Roman"/>
                      <w:i/>
                      <w:color w:val="222222"/>
                      <w:sz w:val="28"/>
                      <w:szCs w:val="28"/>
                    </w:rPr>
                    <w:t xml:space="preserve"> </w:t>
                  </w:r>
                  <w:r w:rsidRPr="00270D31">
                    <w:rPr>
                      <w:rStyle w:val="hps"/>
                      <w:rFonts w:ascii="Times New Roman" w:hAnsi="Times New Roman"/>
                      <w:i/>
                      <w:color w:val="222222"/>
                      <w:sz w:val="28"/>
                      <w:szCs w:val="28"/>
                    </w:rPr>
                    <w:t>корня</w:t>
                  </w:r>
                </w:p>
              </w:tc>
              <w:tc>
                <w:tcPr>
                  <w:tcW w:w="2127" w:type="dxa"/>
                </w:tcPr>
                <w:p w:rsidR="005969F8" w:rsidRPr="00270D31" w:rsidRDefault="005969F8" w:rsidP="00362AEA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270D31">
                    <w:rPr>
                      <w:rStyle w:val="hps"/>
                      <w:rFonts w:ascii="Times New Roman" w:hAnsi="Times New Roman"/>
                      <w:i/>
                      <w:color w:val="222222"/>
                      <w:sz w:val="28"/>
                      <w:szCs w:val="28"/>
                    </w:rPr>
                    <w:t>value</w:t>
                  </w:r>
                  <w:proofErr w:type="spellEnd"/>
                  <w:r w:rsidRPr="00270D31">
                    <w:rPr>
                      <w:rStyle w:val="hps"/>
                      <w:rFonts w:ascii="Times New Roman" w:hAnsi="Times New Roman"/>
                      <w:i/>
                      <w:color w:val="22222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70D31">
                    <w:rPr>
                      <w:rStyle w:val="hps"/>
                      <w:rFonts w:ascii="Times New Roman" w:hAnsi="Times New Roman"/>
                      <w:i/>
                      <w:color w:val="222222"/>
                      <w:sz w:val="28"/>
                      <w:szCs w:val="28"/>
                    </w:rPr>
                    <w:t>of</w:t>
                  </w:r>
                  <w:proofErr w:type="spellEnd"/>
                  <w:r w:rsidRPr="00270D31">
                    <w:rPr>
                      <w:rStyle w:val="hps"/>
                      <w:rFonts w:ascii="Times New Roman" w:hAnsi="Times New Roman"/>
                      <w:i/>
                      <w:color w:val="22222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70D31">
                    <w:rPr>
                      <w:rStyle w:val="hps"/>
                      <w:rFonts w:ascii="Times New Roman" w:hAnsi="Times New Roman"/>
                      <w:i/>
                      <w:color w:val="222222"/>
                      <w:sz w:val="28"/>
                      <w:szCs w:val="28"/>
                    </w:rPr>
                    <w:t>the</w:t>
                  </w:r>
                  <w:proofErr w:type="spellEnd"/>
                  <w:r w:rsidRPr="00270D31">
                    <w:rPr>
                      <w:rStyle w:val="hps"/>
                      <w:rFonts w:ascii="Times New Roman" w:hAnsi="Times New Roman"/>
                      <w:i/>
                      <w:color w:val="22222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70D31">
                    <w:rPr>
                      <w:rStyle w:val="hps"/>
                      <w:rFonts w:ascii="Times New Roman" w:hAnsi="Times New Roman"/>
                      <w:i/>
                      <w:color w:val="222222"/>
                      <w:sz w:val="28"/>
                      <w:szCs w:val="28"/>
                    </w:rPr>
                    <w:t>root</w:t>
                  </w:r>
                  <w:proofErr w:type="spellEnd"/>
                </w:p>
              </w:tc>
            </w:tr>
          </w:tbl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969F8" w:rsidRPr="00C23DC4" w:rsidTr="00362AEA">
        <w:trPr>
          <w:trHeight w:val="603"/>
        </w:trPr>
        <w:tc>
          <w:tcPr>
            <w:tcW w:w="1314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70D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Құндылықтарды дарыту</w:t>
            </w:r>
          </w:p>
        </w:tc>
        <w:tc>
          <w:tcPr>
            <w:tcW w:w="3686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*Академиялық шыңшылдық,  азаматтық жауапкершілік 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270D31"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  <w:t>*Ж.А білу және түсіну:</w:t>
            </w:r>
            <w:r w:rsidRPr="00270D31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тұрақты даму, әлеуметтік әділеттілік және теңдік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270D31"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  <w:t>*Ж.А құндылықтары:</w:t>
            </w:r>
            <w:r w:rsidRPr="00270D31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әлемдегі және қоршаған ортадағы жағдайларды жақсартуға белсенді қатысуға шешім қабылдау</w:t>
            </w:r>
            <w:r w:rsidRPr="00270D31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i/>
                <w:sz w:val="28"/>
                <w:szCs w:val="28"/>
                <w:lang w:val="kk-KZ" w:eastAsia="en-GB"/>
              </w:rPr>
              <w:lastRenderedPageBreak/>
              <w:t>*Ж.А.дағдылары: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өзінің айналасындағыларға ашық, әділ қарым –қатынас және олардың құқықтарын құрметтеу</w:t>
            </w:r>
            <w:r w:rsidRPr="00270D31">
              <w:rPr>
                <w:rFonts w:ascii="Times New Roman" w:hAnsi="Times New Roman"/>
                <w:sz w:val="28"/>
                <w:szCs w:val="28"/>
                <w:lang w:val="kk-KZ" w:eastAsia="en-GB"/>
              </w:rPr>
              <w:t xml:space="preserve">  </w:t>
            </w:r>
          </w:p>
        </w:tc>
      </w:tr>
      <w:tr w:rsidR="005969F8" w:rsidRPr="00270D31" w:rsidTr="00362AEA">
        <w:trPr>
          <w:trHeight w:val="440"/>
        </w:trPr>
        <w:tc>
          <w:tcPr>
            <w:tcW w:w="1314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Пәнаралық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байланыстар</w:t>
            </w:r>
            <w:proofErr w:type="spellEnd"/>
          </w:p>
        </w:tc>
        <w:tc>
          <w:tcPr>
            <w:tcW w:w="3686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D3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5969F8" w:rsidRPr="00270D31" w:rsidTr="00362AEA">
        <w:trPr>
          <w:trHeight w:val="514"/>
        </w:trPr>
        <w:tc>
          <w:tcPr>
            <w:tcW w:w="1314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АКТ </w:t>
            </w:r>
            <w:r w:rsidRPr="00270D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олдану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да</w:t>
            </w:r>
            <w:r w:rsidRPr="00270D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дылары</w:t>
            </w:r>
            <w:proofErr w:type="spellEnd"/>
          </w:p>
        </w:tc>
        <w:tc>
          <w:tcPr>
            <w:tcW w:w="3686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Интерактивті тақта мүмкіндіктері</w:t>
            </w:r>
          </w:p>
        </w:tc>
      </w:tr>
      <w:tr w:rsidR="005969F8" w:rsidRPr="00270D31" w:rsidTr="00362AEA">
        <w:tc>
          <w:tcPr>
            <w:tcW w:w="1314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D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Бастапқы білім </w:t>
            </w:r>
          </w:p>
          <w:p w:rsidR="005969F8" w:rsidRPr="00270D31" w:rsidRDefault="005969F8" w:rsidP="00362AEA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Алгебралық бөлшек, қысқаша көбейту формулалары, көбейткіштерге жіктеу, қысқарту</w:t>
            </w:r>
          </w:p>
        </w:tc>
      </w:tr>
      <w:tr w:rsidR="005969F8" w:rsidRPr="00270D31" w:rsidTr="00362AEA">
        <w:trPr>
          <w:trHeight w:val="241"/>
        </w:trPr>
        <w:tc>
          <w:tcPr>
            <w:tcW w:w="5000" w:type="pct"/>
            <w:gridSpan w:val="6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барысы</w:t>
            </w:r>
          </w:p>
        </w:tc>
      </w:tr>
      <w:tr w:rsidR="005969F8" w:rsidRPr="00270D31" w:rsidTr="002C0A69">
        <w:trPr>
          <w:trHeight w:val="420"/>
        </w:trPr>
        <w:tc>
          <w:tcPr>
            <w:tcW w:w="585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Сабақтың жоспарланған кезеңдері</w:t>
            </w:r>
          </w:p>
        </w:tc>
        <w:tc>
          <w:tcPr>
            <w:tcW w:w="3636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Сабақтағы жоспарланған іс-әрекет </w:t>
            </w:r>
            <w:r w:rsidRPr="00270D31" w:rsidDel="00D14C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969F8" w:rsidRPr="00270D31" w:rsidRDefault="005969F8" w:rsidP="0036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  <w:r w:rsidRPr="00270D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тар</w:t>
            </w:r>
          </w:p>
        </w:tc>
      </w:tr>
      <w:tr w:rsidR="005969F8" w:rsidRPr="00432C32" w:rsidTr="002C0A69">
        <w:trPr>
          <w:trHeight w:val="1808"/>
        </w:trPr>
        <w:tc>
          <w:tcPr>
            <w:tcW w:w="585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GoBack" w:colFirst="1" w:colLast="1"/>
            <w:r w:rsidRPr="00270D31">
              <w:rPr>
                <w:rFonts w:ascii="Times New Roman" w:hAnsi="Times New Roman"/>
                <w:sz w:val="28"/>
                <w:szCs w:val="28"/>
              </w:rPr>
              <w:t xml:space="preserve">Сабақтың басы </w:t>
            </w:r>
          </w:p>
          <w:p w:rsidR="005969F8" w:rsidRPr="00270D31" w:rsidRDefault="005969F8" w:rsidP="00362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D31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3636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0D31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І. Ұйымдастыру кезеңі</w:t>
            </w:r>
            <w:r w:rsidRPr="00270D3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270D31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ІІ. Үй жұмысын тексеру (дәптерлерін жию)</w:t>
            </w:r>
          </w:p>
          <w:p w:rsidR="005969F8" w:rsidRDefault="005969F8" w:rsidP="00362AEA">
            <w:pPr>
              <w:pStyle w:val="a3"/>
              <w:shd w:val="clear" w:color="auto" w:fill="FFFFFF"/>
              <w:spacing w:after="0" w:line="301" w:lineRule="atLeast"/>
              <w:rPr>
                <w:b/>
                <w:sz w:val="28"/>
                <w:szCs w:val="28"/>
                <w:lang w:val="kk-KZ"/>
              </w:rPr>
            </w:pPr>
            <w:r w:rsidRPr="00270D31">
              <w:rPr>
                <w:b/>
                <w:sz w:val="28"/>
                <w:szCs w:val="28"/>
                <w:lang w:val="kk-KZ"/>
              </w:rPr>
              <w:t>Квадраттық түбірлерлердің қандай қасиеттерін білесіңдер?</w:t>
            </w:r>
          </w:p>
          <w:p w:rsidR="00432C32" w:rsidRPr="00270D31" w:rsidRDefault="00432C32" w:rsidP="00432C32">
            <w:pPr>
              <w:spacing w:after="120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  <w:t>Сергіту сәті “Сөзжұмбақ”;</w:t>
            </w:r>
          </w:p>
          <w:p w:rsidR="00432C32" w:rsidRPr="00270D31" w:rsidRDefault="00432C32" w:rsidP="00432C32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C32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834640" cy="1615454"/>
                      <wp:effectExtent l="0" t="0" r="22860" b="3810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4640" cy="1615454"/>
                                <a:chOff x="2916238" y="3429000"/>
                                <a:chExt cx="3024187" cy="1755719"/>
                              </a:xfrm>
                            </wpg:grpSpPr>
                            <wps:wsp>
                              <wps:cNvPr id="8" name="Line 2"/>
                              <wps:cNvCnPr/>
                              <wps:spPr bwMode="auto">
                                <a:xfrm>
                                  <a:off x="3419475" y="3429000"/>
                                  <a:ext cx="0" cy="17287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9" name="Line 3"/>
                              <wps:cNvCnPr/>
                              <wps:spPr bwMode="auto">
                                <a:xfrm>
                                  <a:off x="3419475" y="3429000"/>
                                  <a:ext cx="2016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" name="Line 4"/>
                              <wps:cNvCnPr/>
                              <wps:spPr bwMode="auto">
                                <a:xfrm>
                                  <a:off x="3419475" y="3860800"/>
                                  <a:ext cx="2016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3924300" y="3429000"/>
                                  <a:ext cx="0" cy="17287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" name="Line 7"/>
                              <wps:cNvCnPr/>
                              <wps:spPr bwMode="auto">
                                <a:xfrm>
                                  <a:off x="4427538" y="3429000"/>
                                  <a:ext cx="0" cy="17287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" name="Line 8"/>
                              <wps:cNvCnPr/>
                              <wps:spPr bwMode="auto">
                                <a:xfrm>
                                  <a:off x="4932363" y="3429000"/>
                                  <a:ext cx="0" cy="43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4" name="Line 9"/>
                              <wps:cNvCnPr/>
                              <wps:spPr bwMode="auto">
                                <a:xfrm>
                                  <a:off x="5435600" y="3429000"/>
                                  <a:ext cx="0" cy="43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" name="Line 10"/>
                              <wps:cNvCnPr/>
                              <wps:spPr bwMode="auto">
                                <a:xfrm>
                                  <a:off x="2916238" y="3860800"/>
                                  <a:ext cx="0" cy="43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" name="Line 11"/>
                              <wps:cNvCnPr/>
                              <wps:spPr bwMode="auto">
                                <a:xfrm>
                                  <a:off x="2916238" y="3860800"/>
                                  <a:ext cx="2520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7" name="Line 19"/>
                              <wps:cNvCnPr/>
                              <wps:spPr bwMode="auto">
                                <a:xfrm>
                                  <a:off x="2916238" y="4292600"/>
                                  <a:ext cx="3024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8" name="Line 24"/>
                              <wps:cNvCnPr/>
                              <wps:spPr bwMode="auto">
                                <a:xfrm>
                                  <a:off x="4932363" y="4292600"/>
                                  <a:ext cx="0" cy="43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" name="Line 27"/>
                              <wps:cNvCnPr/>
                              <wps:spPr bwMode="auto">
                                <a:xfrm>
                                  <a:off x="2916238" y="5157788"/>
                                  <a:ext cx="20161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0" name="Line 28"/>
                              <wps:cNvCnPr/>
                              <wps:spPr bwMode="auto">
                                <a:xfrm>
                                  <a:off x="5940425" y="4292600"/>
                                  <a:ext cx="0" cy="43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1" name="Line 31"/>
                              <wps:cNvCnPr/>
                              <wps:spPr bwMode="auto">
                                <a:xfrm>
                                  <a:off x="4932363" y="4294188"/>
                                  <a:ext cx="0" cy="863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2" name="Line 34"/>
                              <wps:cNvCnPr/>
                              <wps:spPr bwMode="auto">
                                <a:xfrm flipH="1" flipV="1">
                                  <a:off x="2916238" y="4724400"/>
                                  <a:ext cx="3024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3" name="Line 39"/>
                              <wps:cNvCnPr/>
                              <wps:spPr bwMode="auto">
                                <a:xfrm>
                                  <a:off x="2916238" y="4724400"/>
                                  <a:ext cx="0" cy="4333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4" name="Line 47"/>
                              <wps:cNvCnPr/>
                              <wps:spPr bwMode="auto">
                                <a:xfrm>
                                  <a:off x="5435600" y="4292600"/>
                                  <a:ext cx="0" cy="43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2500" y="3500438"/>
                                  <a:ext cx="360408" cy="460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A569C" w:rsidRDefault="00CA569C" w:rsidP="00CA569C">
                                    <w:pPr>
                                      <w:pStyle w:val="a3"/>
                                      <w:spacing w:before="216" w:beforeAutospacing="0" w:after="0" w:afterAutospacing="0"/>
                                      <w:ind w:left="547" w:hanging="547"/>
                                      <w:textAlignment w:val="baseline"/>
                                    </w:pPr>
                                    <w:r>
                                      <w:rPr>
                                        <w:rFonts w:ascii="Verdana" w:hAnsi="Verdana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kk-KZ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2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675" y="3860799"/>
                                  <a:ext cx="325180" cy="460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A569C" w:rsidRDefault="00CA569C" w:rsidP="00CA569C">
                                    <w:pPr>
                                      <w:pStyle w:val="a3"/>
                                      <w:spacing w:before="216" w:beforeAutospacing="0" w:after="0" w:afterAutospacing="0"/>
                                      <w:ind w:left="547" w:hanging="547"/>
                                      <w:textAlignment w:val="baseline"/>
                                    </w:pPr>
                                    <w:r>
                                      <w:rPr>
                                        <w:rFonts w:ascii="Verdana" w:hAnsi="Verdana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kk-KZ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2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7675" y="4724400"/>
                                  <a:ext cx="325180" cy="460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A569C" w:rsidRDefault="00CA569C" w:rsidP="00CA569C">
                                    <w:pPr>
                                      <w:pStyle w:val="a3"/>
                                      <w:spacing w:before="216" w:beforeAutospacing="0" w:after="0" w:afterAutospacing="0"/>
                                      <w:ind w:left="547" w:hanging="547"/>
                                      <w:textAlignment w:val="baseline"/>
                                    </w:pPr>
                                    <w:r>
                                      <w:rPr>
                                        <w:rFonts w:ascii="Verdana" w:hAnsi="Verdana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kk-KZ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28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2500" y="4292593"/>
                                  <a:ext cx="325858" cy="460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A569C" w:rsidRDefault="00CA569C" w:rsidP="00CA569C">
                                    <w:pPr>
                                      <w:pStyle w:val="a3"/>
                                      <w:spacing w:before="216" w:beforeAutospacing="0" w:after="0" w:afterAutospacing="0"/>
                                      <w:ind w:left="547" w:hanging="547"/>
                                      <w:textAlignment w:val="baseline"/>
                                    </w:pPr>
                                    <w:r>
                                      <w:rPr>
                                        <w:rFonts w:ascii="Verdana" w:hAnsi="Verdana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kk-KZ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" o:spid="_x0000_s1026" style="width:223.2pt;height:127.2pt;mso-position-horizontal-relative:char;mso-position-vertical-relative:line" coordorigin="29162,34290" coordsize="30241,17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">
                      <v:line id="Line 2" o:spid="_x0000_s1027" style="position:absolute;visibility:visible;mso-wrap-style:square" from="34194,34290" to="34194,5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      <v:line id="Line 3" o:spid="_x0000_s1028" style="position:absolute;visibility:visible;mso-wrap-style:square" from="34194,34290" to="54356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Line 4" o:spid="_x0000_s1029" style="position:absolute;visibility:visible;mso-wrap-style:square" from="34194,38608" to="54356,3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Line 6" o:spid="_x0000_s1030" style="position:absolute;visibility:visible;mso-wrap-style:square" from="39243,34290" to="39243,5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      <v:line id="Line 7" o:spid="_x0000_s1031" style="position:absolute;visibility:visible;mso-wrap-style:square" from="44275,34290" to="44275,5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Line 8" o:spid="_x0000_s1032" style="position:absolute;visibility:visible;mso-wrap-style:square" from="49323,34290" to="49323,3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  <v:line id="Line 9" o:spid="_x0000_s1033" style="position:absolute;visibility:visible;mso-wrap-style:square" from="54356,34290" to="54356,3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Line 10" o:spid="_x0000_s1034" style="position:absolute;visibility:visible;mso-wrap-style:square" from="29162,38608" to="29162,4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      <v:line id="Line 11" o:spid="_x0000_s1035" style="position:absolute;visibility:visible;mso-wrap-style:square" from="29162,38608" to="54371,3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Line 19" o:spid="_x0000_s1036" style="position:absolute;visibility:visible;mso-wrap-style:square" from="29162,42926" to="59404,4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Line 24" o:spid="_x0000_s1037" style="position:absolute;visibility:visible;mso-wrap-style:square" from="49323,42926" to="49323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      <v:line id="Line 27" o:spid="_x0000_s1038" style="position:absolute;visibility:visible;mso-wrap-style:square" from="29162,51577" to="49323,5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      <v:line id="Line 28" o:spid="_x0000_s1039" style="position:absolute;visibility:visible;mso-wrap-style:square" from="59404,42926" to="59404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Line 31" o:spid="_x0000_s1040" style="position:absolute;visibility:visible;mso-wrap-style:square" from="49323,42941" to="49323,5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Line 34" o:spid="_x0000_s1041" style="position:absolute;flip:x y;visibility:visible;mso-wrap-style:square" from="29162,47244" to="59404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1DRMMAAADbAAAADwAAAGRycy9kb3ducmV2LnhtbESPQWvCQBSE74X+h+UVetONgYpGN8EK&#10;FaFFMLb3R/aZpM2+DdnVbP+9WxB6HGbmG2ZdBNOJKw2utaxgNk1AEFdWt1wr+Dy9TRYgnEfW2Fkm&#10;Bb/koMgfH9aYaTvyka6lr0WEsMtQQeN9n0npqoYMuqntiaN3toNBH+VQSz3gGOGmk2mSzKXBluNC&#10;gz1tG6p+yotRsH8PywVvD98f+DXa7vDymuhdUOr5KWxWIDwF/x++t/daQZrC35f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NQ0TDAAAA2wAAAA8AAAAAAAAAAAAA&#10;AAAAoQIAAGRycy9kb3ducmV2LnhtbFBLBQYAAAAABAAEAPkAAACRAwAAAAA=&#10;" strokecolor="black [3213]"/>
                      <v:line id="Line 39" o:spid="_x0000_s1042" style="position:absolute;visibility:visible;mso-wrap-style:square" from="29162,47244" to="29162,5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  <v:line id="Line 47" o:spid="_x0000_s1043" style="position:absolute;visibility:visible;mso-wrap-style:square" from="54356,42926" to="54356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      <v:rect id="Rectangle 57" o:spid="_x0000_s1044" style="position:absolute;left:34925;top:35004;width:3604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QrMQA&#10;AADbAAAADwAAAGRycy9kb3ducmV2LnhtbESP0WrCQBRE3wv9h+UWfCm6qWjU1FVELUTfjH7ANXub&#10;pGbvhuyq6d93C4KPw8ycYebLztTiRq2rLCv4GEQgiHOrKy4UnI5f/SkI55E11pZJwS85WC5eX+aY&#10;aHvnA90yX4gAYZeggtL7JpHS5SUZdAPbEAfv27YGfZBtIXWL9wA3tRxGUSwNVhwWSmxoXVJ+ya5G&#10;wW4/2p/Wqfy5zKrNezrJInmOt0r13rrVJwhPnX+GH+1UKxiO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KzEAAAA2wAAAA8AAAAAAAAAAAAAAAAAmAIAAGRycy9k&#10;b3ducmV2LnhtbFBLBQYAAAAABAAEAPUAAACJAwAAAAA=&#10;" filled="f" stroked="f">
                        <v:textbox style="mso-fit-shape-to-text:t">
                          <w:txbxContent>
                            <w:p w:rsidR="00CA569C" w:rsidRDefault="00CA569C" w:rsidP="00CA569C">
                              <w:pPr>
                                <w:pStyle w:val="a3"/>
                                <w:spacing w:before="216" w:beforeAutospacing="0" w:after="0" w:afterAutospacing="0"/>
                                <w:ind w:left="547" w:hanging="547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kk-KZ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8" o:spid="_x0000_s1045" style="position:absolute;left:29876;top:38607;width:3252;height:4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28QA&#10;AADbAAAADwAAAGRycy9kb3ducmV2LnhtbESP3WrCQBSE7wt9h+UUvCm6USTV6CrFH4jeNc0DHLPH&#10;JDV7NmRXjW/fLQi9HGbmG2a57k0jbtS52rKC8SgCQVxYXXOpIP/eD2cgnEfW2FgmBQ9ysF69viwx&#10;0fbOX3TLfCkChF2CCirv20RKV1Rk0I1sSxy8s+0M+iC7UuoO7wFuGjmJolgarDksVNjSpqLikl2N&#10;gsNxesw3qfy5zOvte/qRRfIU75QavPWfCxCeev8ffrZTrWAS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ztvEAAAA2wAAAA8AAAAAAAAAAAAAAAAAmAIAAGRycy9k&#10;b3ducmV2LnhtbFBLBQYAAAAABAAEAPUAAACJAwAAAAA=&#10;" filled="f" stroked="f">
                        <v:textbox style="mso-fit-shape-to-text:t">
                          <w:txbxContent>
                            <w:p w:rsidR="00CA569C" w:rsidRDefault="00CA569C" w:rsidP="00CA569C">
                              <w:pPr>
                                <w:pStyle w:val="a3"/>
                                <w:spacing w:before="216" w:beforeAutospacing="0" w:after="0" w:afterAutospacing="0"/>
                                <w:ind w:left="547" w:hanging="547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kk-KZ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59" o:spid="_x0000_s1046" style="position:absolute;left:29876;top:47244;width:3252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rQMUA&#10;AADbAAAADwAAAGRycy9kb3ducmV2LnhtbESP0WrCQBRE34X+w3ILfZFmYxCtaVYp2kL0rakfcM3e&#10;JqnZuyG7jfHvuwXBx2FmzjDZZjStGKh3jWUFsygGQVxa3XCl4Pj18fwCwnlkja1lUnAlB5v1wyTD&#10;VNsLf9JQ+EoECLsUFdTed6mUrqzJoItsRxy8b9sb9EH2ldQ9XgLctDKJ44U02HBYqLGjbU3lufg1&#10;CvaH+eG4zeXPedXspvmyiOVp8a7U0+P49grC0+jv4Vs71wqSJ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WtAxQAAANsAAAAPAAAAAAAAAAAAAAAAAJgCAABkcnMv&#10;ZG93bnJldi54bWxQSwUGAAAAAAQABAD1AAAAigMAAAAA&#10;" filled="f" stroked="f">
                        <v:textbox style="mso-fit-shape-to-text:t">
                          <w:txbxContent>
                            <w:p w:rsidR="00CA569C" w:rsidRDefault="00CA569C" w:rsidP="00CA569C">
                              <w:pPr>
                                <w:pStyle w:val="a3"/>
                                <w:spacing w:before="216" w:beforeAutospacing="0" w:after="0" w:afterAutospacing="0"/>
                                <w:ind w:left="547" w:hanging="547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kk-KZ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60" o:spid="_x0000_s1047" style="position:absolute;left:34925;top:42925;width:3258;height:4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/MsAA&#10;AADbAAAADwAAAGRycy9kb3ducmV2LnhtbERPzYrCMBC+C75DGMGLrKmyqNs1iqgL1ZvVB5htxrba&#10;TEoTtb69OQgeP77/+bI1lbhT40rLCkbDCARxZnXJuYLT8e9rBsJ5ZI2VZVLwJAfLRbczx1jbBx/o&#10;nvpchBB2MSoovK9jKV1WkEE3tDVx4M62MegDbHKpG3yEcFPJcRRNpMGSQ0OBNa0Lyq7pzSjY7b/3&#10;p3UiL9efcjNIpmkk/ydbpfq9dvULwlPrP+K3O9EKxmFs+B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/MsAAAADbAAAADwAAAAAAAAAAAAAAAACYAgAAZHJzL2Rvd25y&#10;ZXYueG1sUEsFBgAAAAAEAAQA9QAAAIUDAAAAAA==&#10;" filled="f" stroked="f">
                        <v:textbox style="mso-fit-shape-to-text:t">
                          <w:txbxContent>
                            <w:p w:rsidR="00CA569C" w:rsidRDefault="00CA569C" w:rsidP="00CA569C">
                              <w:pPr>
                                <w:pStyle w:val="a3"/>
                                <w:spacing w:before="216" w:beforeAutospacing="0" w:after="0" w:afterAutospacing="0"/>
                                <w:ind w:left="547" w:hanging="547"/>
                                <w:textAlignment w:val="baseline"/>
                              </w:pPr>
                              <w:r>
                                <w:rPr>
                                  <w:rFonts w:ascii="Verdana" w:hAnsi="Verdan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kk-KZ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432C32" w:rsidRPr="00270D31" w:rsidRDefault="00432C32" w:rsidP="00432C32">
            <w:pPr>
              <w:numPr>
                <w:ilvl w:val="0"/>
                <w:numId w:val="3"/>
              </w:num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 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санының түбірі</w:t>
            </w:r>
            <w:r w:rsidRPr="00270D3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32C32" w:rsidRPr="00270D31" w:rsidRDefault="00432C32" w:rsidP="00432C32">
            <w:pPr>
              <w:numPr>
                <w:ilvl w:val="0"/>
                <w:numId w:val="3"/>
              </w:num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санының түбірі</w:t>
            </w:r>
            <w:r w:rsidRPr="00270D3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32C32" w:rsidRPr="00432C32" w:rsidRDefault="00432C32" w:rsidP="00432C32">
            <w:pPr>
              <w:numPr>
                <w:ilvl w:val="0"/>
                <w:numId w:val="3"/>
              </w:num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санының түбірі</w:t>
            </w:r>
            <w:r w:rsidRPr="00270D3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32C32" w:rsidRPr="00270D31" w:rsidRDefault="00432C32" w:rsidP="00432C32">
            <w:pPr>
              <w:numPr>
                <w:ilvl w:val="0"/>
                <w:numId w:val="3"/>
              </w:num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900 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санының түбірі</w:t>
            </w:r>
            <w:r w:rsidRPr="00270D3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32C32" w:rsidRPr="00270D31" w:rsidRDefault="00432C32" w:rsidP="00432C32">
            <w:pPr>
              <w:pStyle w:val="a3"/>
              <w:shd w:val="clear" w:color="auto" w:fill="FFFFFF"/>
              <w:spacing w:after="0" w:line="301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77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969F8" w:rsidRPr="00270D31" w:rsidTr="002C0A69">
        <w:trPr>
          <w:trHeight w:val="1587"/>
        </w:trPr>
        <w:tc>
          <w:tcPr>
            <w:tcW w:w="585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5969F8" w:rsidRPr="00270D31" w:rsidRDefault="005969F8" w:rsidP="00362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Сабақ ортасы</w:t>
            </w:r>
          </w:p>
          <w:p w:rsidR="005969F8" w:rsidRPr="00270D31" w:rsidRDefault="005969F8" w:rsidP="00362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9F8" w:rsidRPr="00270D31" w:rsidRDefault="005969F8" w:rsidP="00362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9F8" w:rsidRPr="00270D31" w:rsidRDefault="005969F8" w:rsidP="00362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9F8" w:rsidRPr="00270D31" w:rsidRDefault="005969F8" w:rsidP="00362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9F8" w:rsidRPr="00432C32" w:rsidRDefault="00432C32" w:rsidP="00362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мин</w:t>
            </w:r>
          </w:p>
          <w:p w:rsidR="005969F8" w:rsidRPr="00270D31" w:rsidRDefault="005969F8" w:rsidP="00362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9F8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32C32" w:rsidRDefault="00432C3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32C32" w:rsidRDefault="00432C3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32C32" w:rsidRDefault="00432C3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32C32" w:rsidRDefault="00432C3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32C32" w:rsidRDefault="00432C3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32C32" w:rsidRDefault="00432C3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32C32" w:rsidRDefault="00432C3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32C32" w:rsidRDefault="00432C3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32C3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  <w:r w:rsidR="00432C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02FB2" w:rsidRDefault="00D02FB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02FB2" w:rsidRDefault="00D02FB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02FB2" w:rsidRDefault="00D02FB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02FB2" w:rsidRDefault="00D02FB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 мин</w:t>
            </w: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B39" w:rsidRDefault="00DC7B39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B39" w:rsidRDefault="00DC7B39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B39" w:rsidRDefault="00DC7B39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B39" w:rsidRDefault="00DC7B39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B39" w:rsidRDefault="00DC7B39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B39" w:rsidRDefault="00DC7B39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B39" w:rsidRDefault="00DC7B39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B39" w:rsidRDefault="00DC7B39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B39" w:rsidRDefault="00DC7B39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C7B39" w:rsidRDefault="00DC7B39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02FB2" w:rsidRDefault="00D02FB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02FB2" w:rsidRDefault="00D02FB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 мин</w:t>
            </w: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 мин</w:t>
            </w: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E7A62" w:rsidRPr="00270D31" w:rsidRDefault="007E7A62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636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261A5C" w:rsidRPr="00270D31" w:rsidRDefault="00C8687B" w:rsidP="00261A5C">
            <w:pPr>
              <w:spacing w:after="120"/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lastRenderedPageBreak/>
              <w:t xml:space="preserve">ІІІ. </w:t>
            </w:r>
            <w:r w:rsidR="00261A5C" w:rsidRPr="00270D3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Жаңа сабақты оқып үйрену.</w:t>
            </w:r>
          </w:p>
          <w:p w:rsidR="00261A5C" w:rsidRPr="00270D31" w:rsidRDefault="00261A5C" w:rsidP="00261A5C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kk-KZ"/>
              </w:rPr>
              <w:t>Талдауға ұсынылатын сұрақтар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  <w:p w:rsidR="00261A5C" w:rsidRPr="00270D31" w:rsidRDefault="00261A5C" w:rsidP="00261A5C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="00432C32" w:rsidRPr="00D02F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Теріс емес а санының квадрат түбірі?</w:t>
            </w:r>
          </w:p>
          <w:p w:rsidR="00261A5C" w:rsidRPr="00270D31" w:rsidRDefault="00261A5C" w:rsidP="00261A5C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2. Арифметикалық квадрат түбірі?</w:t>
            </w:r>
          </w:p>
          <w:p w:rsidR="00CB64D3" w:rsidRPr="00270D31" w:rsidRDefault="00CB64D3" w:rsidP="00261A5C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B64D3" w:rsidRPr="00270D31" w:rsidRDefault="00CB64D3" w:rsidP="00261A5C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Берілген сандардың квадрат түбірлерін табыңдар:</w:t>
            </w:r>
          </w:p>
          <w:p w:rsidR="00303473" w:rsidRPr="00270D31" w:rsidRDefault="00CB64D3" w:rsidP="00CB64D3">
            <w:pPr>
              <w:pStyle w:val="a4"/>
              <w:numPr>
                <w:ilvl w:val="0"/>
                <w:numId w:val="7"/>
              </w:numPr>
              <w:spacing w:after="12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4;</w:t>
            </w:r>
            <w:r w:rsidR="00303473"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  <w:r w:rsidR="00270D31"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2) </w:t>
            </w:r>
            <w:r w:rsidR="00303473"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25;    </w:t>
            </w:r>
            <w:r w:rsidR="00270D31"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03473"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3) 16;     </w:t>
            </w:r>
            <w:r w:rsid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303473"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4) 49;     </w:t>
            </w:r>
            <w:r w:rsid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="00303473"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5) 36;    </w:t>
            </w:r>
            <w:r w:rsid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6) 81;    </w:t>
            </w:r>
            <w:r w:rsidR="00303473" w:rsidRPr="00270D31">
              <w:rPr>
                <w:rFonts w:ascii="Times New Roman" w:hAnsi="Times New Roman"/>
                <w:sz w:val="28"/>
                <w:szCs w:val="28"/>
                <w:lang w:val="kk-KZ"/>
              </w:rPr>
              <w:t>7) 121</w:t>
            </w:r>
            <w:r w:rsidR="00270D3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CB64D3" w:rsidRPr="00270D31" w:rsidRDefault="00303473" w:rsidP="00303473">
            <w:pPr>
              <w:spacing w:after="120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8) 144;    9) 196</w:t>
            </w:r>
            <w:r w:rsidR="00270D31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10) 225</w:t>
            </w:r>
            <w:r w:rsidR="00270D3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270D31" w:rsidRPr="00270D31" w:rsidRDefault="00270D31" w:rsidP="00303473">
            <w:pPr>
              <w:spacing w:after="120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Мысалы: 49 санының квадрат түбірі 7 және -7, өйткені </w:t>
            </w:r>
            <w:r w:rsidRPr="00270D31">
              <w:rPr>
                <w:rFonts w:ascii="Times New Roman" w:hAnsi="Times New Roman"/>
                <w:position w:val="-6"/>
                <w:sz w:val="28"/>
                <w:szCs w:val="28"/>
                <w:lang w:val="kk-KZ"/>
              </w:rPr>
              <w:object w:dxaOrig="8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15.75pt" o:ole="">
                  <v:imagedata r:id="rId5" o:title=""/>
                </v:shape>
                <o:OLEObject Type="Embed" ProgID="Equation.3" ShapeID="_x0000_i1025" DrawAspect="Content" ObjectID="_1660254995" r:id="rId6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  <w:r w:rsidRPr="00270D31">
              <w:rPr>
                <w:rFonts w:ascii="Times New Roman" w:hAnsi="Times New Roman"/>
                <w:position w:val="-10"/>
                <w:sz w:val="28"/>
                <w:szCs w:val="28"/>
                <w:lang w:val="kk-KZ"/>
              </w:rPr>
              <w:object w:dxaOrig="1260" w:dyaOrig="380">
                <v:shape id="_x0000_i1026" type="#_x0000_t75" style="width:62.25pt;height:19.5pt" o:ole="">
                  <v:imagedata r:id="rId7" o:title=""/>
                </v:shape>
                <o:OLEObject Type="Embed" ProgID="Equation.3" ShapeID="_x0000_i1026" DrawAspect="Content" ObjectID="_1660254996" r:id="rId8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  <w:p w:rsidR="00270D31" w:rsidRPr="00270D31" w:rsidRDefault="00270D31" w:rsidP="00303473">
            <w:pPr>
              <w:spacing w:after="120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Жауабы: 1) </w:t>
            </w:r>
            <w:r w:rsidRPr="00270D31">
              <w:rPr>
                <w:rFonts w:ascii="Times New Roman" w:hAnsi="Times New Roman"/>
                <w:position w:val="-4"/>
                <w:sz w:val="28"/>
                <w:szCs w:val="28"/>
                <w:lang w:val="kk-KZ"/>
              </w:rPr>
              <w:object w:dxaOrig="220" w:dyaOrig="240">
                <v:shape id="_x0000_i1027" type="#_x0000_t75" style="width:11.25pt;height:12pt" o:ole="">
                  <v:imagedata r:id="rId9" o:title=""/>
                </v:shape>
                <o:OLEObject Type="Embed" ProgID="Equation.3" ShapeID="_x0000_i1027" DrawAspect="Content" ObjectID="_1660254997" r:id="rId10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2;    2) </w:t>
            </w:r>
            <w:r w:rsidRPr="00270D31">
              <w:rPr>
                <w:rFonts w:ascii="Times New Roman" w:hAnsi="Times New Roman"/>
                <w:position w:val="-4"/>
                <w:sz w:val="28"/>
                <w:szCs w:val="28"/>
                <w:lang w:val="kk-KZ"/>
              </w:rPr>
              <w:object w:dxaOrig="220" w:dyaOrig="240">
                <v:shape id="_x0000_i1028" type="#_x0000_t75" style="width:11.25pt;height:12pt" o:ole="">
                  <v:imagedata r:id="rId11" o:title=""/>
                </v:shape>
                <o:OLEObject Type="Embed" ProgID="Equation.3" ShapeID="_x0000_i1028" DrawAspect="Content" ObjectID="_1660254998" r:id="rId12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5;     3) </w:t>
            </w:r>
            <w:r w:rsidRPr="00270D31">
              <w:rPr>
                <w:rFonts w:ascii="Times New Roman" w:hAnsi="Times New Roman"/>
                <w:position w:val="-4"/>
                <w:sz w:val="28"/>
                <w:szCs w:val="28"/>
                <w:lang w:val="kk-KZ"/>
              </w:rPr>
              <w:object w:dxaOrig="220" w:dyaOrig="240">
                <v:shape id="_x0000_i1029" type="#_x0000_t75" style="width:11.25pt;height:12pt" o:ole="">
                  <v:imagedata r:id="rId11" o:title=""/>
                </v:shape>
                <o:OLEObject Type="Embed" ProgID="Equation.3" ShapeID="_x0000_i1029" DrawAspect="Content" ObjectID="_1660254999" r:id="rId13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4;     4) </w:t>
            </w:r>
            <w:r w:rsidRPr="00270D31">
              <w:rPr>
                <w:rFonts w:ascii="Times New Roman" w:hAnsi="Times New Roman"/>
                <w:position w:val="-4"/>
                <w:sz w:val="28"/>
                <w:szCs w:val="28"/>
                <w:lang w:val="kk-KZ"/>
              </w:rPr>
              <w:object w:dxaOrig="220" w:dyaOrig="240">
                <v:shape id="_x0000_i1030" type="#_x0000_t75" style="width:11.25pt;height:12pt" o:ole="">
                  <v:imagedata r:id="rId11" o:title=""/>
                </v:shape>
                <o:OLEObject Type="Embed" ProgID="Equation.3" ShapeID="_x0000_i1030" DrawAspect="Content" ObjectID="_1660255000" r:id="rId14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7       5) </w:t>
            </w:r>
            <w:r w:rsidRPr="00270D31">
              <w:rPr>
                <w:rFonts w:ascii="Times New Roman" w:hAnsi="Times New Roman"/>
                <w:position w:val="-4"/>
                <w:sz w:val="28"/>
                <w:szCs w:val="28"/>
                <w:lang w:val="kk-KZ"/>
              </w:rPr>
              <w:object w:dxaOrig="220" w:dyaOrig="240">
                <v:shape id="_x0000_i1031" type="#_x0000_t75" style="width:11.25pt;height:12pt" o:ole="">
                  <v:imagedata r:id="rId11" o:title=""/>
                </v:shape>
                <o:OLEObject Type="Embed" ProgID="Equation.3" ShapeID="_x0000_i1031" DrawAspect="Content" ObjectID="_1660255001" r:id="rId15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6;  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6) </w:t>
            </w:r>
            <w:r w:rsidRPr="00270D31">
              <w:rPr>
                <w:rFonts w:ascii="Times New Roman" w:hAnsi="Times New Roman"/>
                <w:position w:val="-4"/>
                <w:sz w:val="28"/>
                <w:szCs w:val="28"/>
                <w:lang w:val="kk-KZ"/>
              </w:rPr>
              <w:object w:dxaOrig="220" w:dyaOrig="240">
                <v:shape id="_x0000_i1032" type="#_x0000_t75" style="width:11.25pt;height:12pt" o:ole="">
                  <v:imagedata r:id="rId11" o:title=""/>
                </v:shape>
                <o:OLEObject Type="Embed" ProgID="Equation.3" ShapeID="_x0000_i1032" DrawAspect="Content" ObjectID="_1660255002" r:id="rId16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9;   </w:t>
            </w:r>
          </w:p>
          <w:p w:rsidR="00270D31" w:rsidRPr="00270D31" w:rsidRDefault="00270D31" w:rsidP="00303473">
            <w:pPr>
              <w:spacing w:after="120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7) </w:t>
            </w:r>
            <w:r w:rsidRPr="00270D31">
              <w:rPr>
                <w:rFonts w:ascii="Times New Roman" w:hAnsi="Times New Roman"/>
                <w:position w:val="-4"/>
                <w:sz w:val="28"/>
                <w:szCs w:val="28"/>
                <w:lang w:val="kk-KZ"/>
              </w:rPr>
              <w:object w:dxaOrig="220" w:dyaOrig="240">
                <v:shape id="_x0000_i1033" type="#_x0000_t75" style="width:11.25pt;height:12pt" o:ole="">
                  <v:imagedata r:id="rId11" o:title=""/>
                </v:shape>
                <o:OLEObject Type="Embed" ProgID="Equation.3" ShapeID="_x0000_i1033" DrawAspect="Content" ObjectID="_1660255003" r:id="rId17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11;  8) </w:t>
            </w:r>
            <w:r w:rsidRPr="00270D31">
              <w:rPr>
                <w:rFonts w:ascii="Times New Roman" w:hAnsi="Times New Roman"/>
                <w:position w:val="-4"/>
                <w:sz w:val="28"/>
                <w:szCs w:val="28"/>
                <w:lang w:val="kk-KZ"/>
              </w:rPr>
              <w:object w:dxaOrig="220" w:dyaOrig="240">
                <v:shape id="_x0000_i1034" type="#_x0000_t75" style="width:11.25pt;height:12pt" o:ole="">
                  <v:imagedata r:id="rId11" o:title=""/>
                </v:shape>
                <o:OLEObject Type="Embed" ProgID="Equation.3" ShapeID="_x0000_i1034" DrawAspect="Content" ObjectID="_1660255004" r:id="rId18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12;   9) </w:t>
            </w:r>
            <w:r w:rsidRPr="00270D31">
              <w:rPr>
                <w:rFonts w:ascii="Times New Roman" w:hAnsi="Times New Roman"/>
                <w:position w:val="-4"/>
                <w:sz w:val="28"/>
                <w:szCs w:val="28"/>
                <w:lang w:val="kk-KZ"/>
              </w:rPr>
              <w:object w:dxaOrig="220" w:dyaOrig="240">
                <v:shape id="_x0000_i1035" type="#_x0000_t75" style="width:11.25pt;height:12pt" o:ole="">
                  <v:imagedata r:id="rId11" o:title=""/>
                </v:shape>
                <o:OLEObject Type="Embed" ProgID="Equation.3" ShapeID="_x0000_i1035" DrawAspect="Content" ObjectID="_1660255005" r:id="rId19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14;   10) </w:t>
            </w:r>
            <w:r w:rsidRPr="00270D31">
              <w:rPr>
                <w:rFonts w:ascii="Times New Roman" w:hAnsi="Times New Roman"/>
                <w:position w:val="-4"/>
                <w:sz w:val="28"/>
                <w:szCs w:val="28"/>
                <w:lang w:val="kk-KZ"/>
              </w:rPr>
              <w:object w:dxaOrig="220" w:dyaOrig="240">
                <v:shape id="_x0000_i1036" type="#_x0000_t75" style="width:11.25pt;height:12pt" o:ole="">
                  <v:imagedata r:id="rId11" o:title=""/>
                </v:shape>
                <o:OLEObject Type="Embed" ProgID="Equation.3" ShapeID="_x0000_i1036" DrawAspect="Content" ObjectID="_1660255006" r:id="rId20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15; </w:t>
            </w:r>
          </w:p>
          <w:p w:rsidR="00261A5C" w:rsidRPr="003B156B" w:rsidRDefault="00261A5C" w:rsidP="00261A5C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  <w:r w:rsidRPr="00270D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Анықтама: </w:t>
            </w:r>
            <w:r w:rsidRPr="00270D31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Теріс емес а санының квадрат түбірі </w:t>
            </w:r>
            <w:r w:rsidRPr="00270D3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деп кв</w:t>
            </w:r>
            <w:r w:rsidR="00AD04D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адраты а-ға тең b санын атайды.</w:t>
            </w:r>
          </w:p>
          <w:p w:rsidR="00AD04DB" w:rsidRDefault="00261A5C" w:rsidP="00261A5C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Түбірдің оң мәнін </w:t>
            </w:r>
            <w:r w:rsidRPr="002C0A69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арифметикалық квадрат түбір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деп атайды. </w:t>
            </w:r>
            <w:r w:rsidR="001623B7"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Мысалы: </w:t>
            </w:r>
            <w:r w:rsidR="001623B7">
              <w:rPr>
                <w:rFonts w:ascii="Times New Roman" w:hAnsi="Times New Roman"/>
                <w:sz w:val="28"/>
                <w:szCs w:val="28"/>
                <w:lang w:val="kk-KZ"/>
              </w:rPr>
              <w:t>16 санының квадрат түбірі 4 және -4</w:t>
            </w:r>
            <w:r w:rsidR="001623B7"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өйткені </w:t>
            </w:r>
            <w:r w:rsidR="001623B7" w:rsidRPr="00270D31">
              <w:rPr>
                <w:rFonts w:ascii="Times New Roman" w:hAnsi="Times New Roman"/>
                <w:position w:val="-6"/>
                <w:sz w:val="28"/>
                <w:szCs w:val="28"/>
                <w:lang w:val="kk-KZ"/>
              </w:rPr>
              <w:object w:dxaOrig="780" w:dyaOrig="320">
                <v:shape id="_x0000_i1037" type="#_x0000_t75" style="width:39pt;height:15.75pt" o:ole="">
                  <v:imagedata r:id="rId21" o:title=""/>
                </v:shape>
                <o:OLEObject Type="Embed" ProgID="Equation.3" ShapeID="_x0000_i1037" DrawAspect="Content" ObjectID="_1660255007" r:id="rId22"/>
              </w:object>
            </w:r>
            <w:r w:rsidR="001623B7" w:rsidRPr="00270D31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  <w:r w:rsidR="001623B7" w:rsidRPr="00270D31">
              <w:rPr>
                <w:rFonts w:ascii="Times New Roman" w:hAnsi="Times New Roman"/>
                <w:position w:val="-10"/>
                <w:sz w:val="28"/>
                <w:szCs w:val="28"/>
                <w:lang w:val="kk-KZ"/>
              </w:rPr>
              <w:object w:dxaOrig="1260" w:dyaOrig="380">
                <v:shape id="_x0000_i1038" type="#_x0000_t75" style="width:62.25pt;height:19.5pt" o:ole="">
                  <v:imagedata r:id="rId23" o:title=""/>
                </v:shape>
                <o:OLEObject Type="Embed" ProgID="Equation.3" ShapeID="_x0000_i1038" DrawAspect="Content" ObjectID="_1660255008" r:id="rId24"/>
              </w:object>
            </w:r>
            <w:r w:rsidR="001623B7"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623B7">
              <w:rPr>
                <w:rFonts w:ascii="Times New Roman" w:hAnsi="Times New Roman"/>
                <w:sz w:val="28"/>
                <w:szCs w:val="28"/>
                <w:lang w:val="kk-KZ"/>
              </w:rPr>
              <w:t>Мұндағы  4 арифметикалық квадрат түбір.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</w:p>
          <w:p w:rsidR="0096251E" w:rsidRPr="00270D31" w:rsidRDefault="00261A5C" w:rsidP="00261A5C">
            <w:pPr>
              <w:spacing w:after="120"/>
              <w:contextualSpacing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Анықтама: </w:t>
            </w:r>
            <w:r w:rsidRPr="00270D3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Квадраты а-ға тең кез келген теріс емес b саны теріс емес а санының </w:t>
            </w:r>
            <w:r w:rsidRPr="00270D31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арифметикалық квадрат түбірі</w:t>
            </w:r>
            <w:r w:rsidRPr="00270D3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деп аталады.</w:t>
            </w:r>
            <w:r w:rsidR="0096251E" w:rsidRPr="00270D3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261A5C" w:rsidRPr="00270D31" w:rsidRDefault="0096251E" w:rsidP="00261A5C">
            <w:pPr>
              <w:spacing w:after="120"/>
              <w:contextualSpacing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а 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санынан алынған арифметикалық квадрат түбір </w:t>
            </w:r>
            <w:r w:rsidRPr="00270D31">
              <w:rPr>
                <w:rFonts w:ascii="Times New Roman" w:hAnsi="Times New Roman"/>
                <w:position w:val="-8"/>
                <w:sz w:val="28"/>
                <w:szCs w:val="28"/>
                <w:lang w:val="kk-KZ"/>
              </w:rPr>
              <w:object w:dxaOrig="380" w:dyaOrig="360">
                <v:shape id="_x0000_i1039" type="#_x0000_t75" style="width:19.5pt;height:18pt" o:ole="">
                  <v:imagedata r:id="rId25" o:title=""/>
                </v:shape>
                <o:OLEObject Type="Embed" ProgID="Equation.3" ShapeID="_x0000_i1039" DrawAspect="Content" ObjectID="_1660255009" r:id="rId26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деп белгіленеді.      Мұндағы </w:t>
            </w:r>
            <w:r w:rsidRPr="00270D31">
              <w:rPr>
                <w:rFonts w:ascii="Times New Roman" w:hAnsi="Times New Roman"/>
                <w:position w:val="-12"/>
                <w:sz w:val="28"/>
                <w:szCs w:val="28"/>
                <w:lang w:val="kk-KZ"/>
              </w:rPr>
              <w:object w:dxaOrig="360" w:dyaOrig="400">
                <v:shape id="_x0000_i1040" type="#_x0000_t75" style="width:18pt;height:19.5pt" o:ole="">
                  <v:imagedata r:id="rId27" o:title=""/>
                </v:shape>
                <o:OLEObject Type="Embed" ProgID="Equation.3" ShapeID="_x0000_i1040" DrawAspect="Content" ObjectID="_1660255010" r:id="rId28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таңбасы арифметикалық квадрат түбірдің таңбасы немесе радикал, </w:t>
            </w:r>
            <w:r w:rsidRPr="00270D3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түбір таңбасының ішіндегі өрнек.</w:t>
            </w:r>
          </w:p>
          <w:p w:rsidR="00823C3C" w:rsidRPr="00270D31" w:rsidRDefault="00823C3C" w:rsidP="00823C3C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position w:val="-8"/>
                <w:sz w:val="28"/>
                <w:szCs w:val="28"/>
                <w:lang w:val="kk-KZ"/>
              </w:rPr>
              <w:object w:dxaOrig="380" w:dyaOrig="360">
                <v:shape id="_x0000_i1041" type="#_x0000_t75" style="width:19.5pt;height:18pt" o:ole="">
                  <v:imagedata r:id="rId25" o:title=""/>
                </v:shape>
                <o:OLEObject Type="Embed" ProgID="Equation.3" ShapeID="_x0000_i1041" DrawAspect="Content" ObjectID="_1660255011" r:id="rId29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өрнегі «</w:t>
            </w:r>
            <w:r w:rsidRPr="00270D3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а санының арифметикалық квадрат түбірі</w:t>
            </w:r>
            <w:r w:rsidR="009615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деп оқылады. 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Арифметикалық квадрат түбірдің анықтамасы бойынша: </w:t>
            </w:r>
          </w:p>
          <w:p w:rsidR="00261A5C" w:rsidRPr="002026E8" w:rsidRDefault="00823C3C" w:rsidP="00823C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</w:t>
            </w:r>
            <w:r w:rsidRPr="002026E8">
              <w:rPr>
                <w:rFonts w:ascii="Times New Roman" w:hAnsi="Times New Roman"/>
                <w:b/>
                <w:i/>
                <w:position w:val="-8"/>
                <w:sz w:val="28"/>
                <w:szCs w:val="28"/>
                <w:lang w:val="kk-KZ"/>
              </w:rPr>
              <w:object w:dxaOrig="760" w:dyaOrig="360">
                <v:shape id="_x0000_i1042" type="#_x0000_t75" style="width:37.5pt;height:18pt" o:ole="">
                  <v:imagedata r:id="rId30" o:title=""/>
                </v:shape>
                <o:OLEObject Type="Embed" ProgID="Equation.3" ShapeID="_x0000_i1042" DrawAspect="Content" ObjectID="_1660255012" r:id="rId31"/>
              </w:object>
            </w:r>
            <w:r w:rsidRPr="002026E8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теңдігі </w:t>
            </w:r>
            <w:r w:rsidRPr="002026E8">
              <w:rPr>
                <w:rFonts w:ascii="Times New Roman" w:hAnsi="Times New Roman"/>
                <w:b/>
                <w:i/>
                <w:position w:val="-6"/>
                <w:sz w:val="28"/>
                <w:szCs w:val="28"/>
                <w:lang w:val="kk-KZ"/>
              </w:rPr>
              <w:object w:dxaOrig="660" w:dyaOrig="320">
                <v:shape id="_x0000_i1043" type="#_x0000_t75" style="width:33pt;height:15.75pt" o:ole="">
                  <v:imagedata r:id="rId32" o:title=""/>
                </v:shape>
                <o:OLEObject Type="Embed" ProgID="Equation.3" ShapeID="_x0000_i1043" DrawAspect="Content" ObjectID="_1660255013" r:id="rId33"/>
              </w:object>
            </w:r>
            <w:r w:rsidRPr="002026E8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, </w:t>
            </w:r>
            <w:r w:rsidRPr="002026E8">
              <w:rPr>
                <w:rFonts w:ascii="Times New Roman" w:hAnsi="Times New Roman"/>
                <w:b/>
                <w:i/>
                <w:position w:val="-10"/>
                <w:sz w:val="28"/>
                <w:szCs w:val="28"/>
                <w:lang w:val="kk-KZ"/>
              </w:rPr>
              <w:object w:dxaOrig="620" w:dyaOrig="320">
                <v:shape id="_x0000_i1044" type="#_x0000_t75" style="width:30.75pt;height:15.75pt" o:ole="">
                  <v:imagedata r:id="rId34" o:title=""/>
                </v:shape>
                <o:OLEObject Type="Embed" ProgID="Equation.3" ShapeID="_x0000_i1044" DrawAspect="Content" ObjectID="_1660255014" r:id="rId35"/>
              </w:object>
            </w:r>
            <w:r w:rsidRPr="002026E8">
              <w:rPr>
                <w:rFonts w:ascii="Times New Roman" w:hAnsi="Times New Roman"/>
                <w:b/>
                <w:i/>
                <w:position w:val="-10"/>
                <w:sz w:val="28"/>
                <w:szCs w:val="28"/>
                <w:lang w:val="kk-KZ"/>
              </w:rPr>
              <w:object w:dxaOrig="620" w:dyaOrig="320">
                <v:shape id="_x0000_i1045" type="#_x0000_t75" style="width:30.75pt;height:15.75pt" o:ole="">
                  <v:imagedata r:id="rId36" o:title=""/>
                </v:shape>
                <o:OLEObject Type="Embed" ProgID="Equation.3" ShapeID="_x0000_i1045" DrawAspect="Content" ObjectID="_1660255015" r:id="rId37"/>
              </w:object>
            </w:r>
            <w:r w:rsidRPr="002026E8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болғанда орындалады.</w:t>
            </w:r>
          </w:p>
          <w:p w:rsidR="00E84F71" w:rsidRDefault="00E84F71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="00DA6D1A"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ысал. </w:t>
            </w:r>
          </w:p>
          <w:p w:rsidR="00DA6D1A" w:rsidRPr="00270D31" w:rsidRDefault="00DA6D1A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="001623B7" w:rsidRPr="00270D31">
              <w:rPr>
                <w:rFonts w:ascii="Times New Roman" w:hAnsi="Times New Roman"/>
                <w:position w:val="-12"/>
                <w:sz w:val="28"/>
                <w:szCs w:val="28"/>
                <w:lang w:val="kk-KZ"/>
              </w:rPr>
              <w:object w:dxaOrig="520" w:dyaOrig="400">
                <v:shape id="_x0000_i1046" type="#_x0000_t75" style="width:26.25pt;height:19.5pt" o:ole="">
                  <v:imagedata r:id="rId38" o:title=""/>
                </v:shape>
                <o:OLEObject Type="Embed" ProgID="Equation.3" ShapeID="_x0000_i1046" DrawAspect="Content" ObjectID="_1660255016" r:id="rId39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2) </w:t>
            </w:r>
            <w:r w:rsidR="001623B7" w:rsidRPr="00270D31">
              <w:rPr>
                <w:rFonts w:ascii="Times New Roman" w:hAnsi="Times New Roman"/>
                <w:position w:val="-12"/>
                <w:sz w:val="28"/>
                <w:szCs w:val="28"/>
                <w:lang w:val="kk-KZ"/>
              </w:rPr>
              <w:object w:dxaOrig="639" w:dyaOrig="400">
                <v:shape id="_x0000_i1047" type="#_x0000_t75" style="width:31.5pt;height:19.5pt" o:ole="">
                  <v:imagedata r:id="rId40" o:title=""/>
                </v:shape>
                <o:OLEObject Type="Embed" ProgID="Equation.3" ShapeID="_x0000_i1047" DrawAspect="Content" ObjectID="_1660255017" r:id="rId41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өрнегінің мәнін табайық.</w:t>
            </w:r>
          </w:p>
          <w:p w:rsidR="00DA6D1A" w:rsidRPr="00270D31" w:rsidRDefault="00DA6D1A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Шешуі. Арифметикалық квадрат түбірдің анықтамасын қолданамыз:</w:t>
            </w:r>
          </w:p>
          <w:p w:rsidR="00DA6D1A" w:rsidRPr="00270D31" w:rsidRDefault="00DA6D1A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="001623B7" w:rsidRPr="00270D31">
              <w:rPr>
                <w:rFonts w:ascii="Times New Roman" w:hAnsi="Times New Roman"/>
                <w:position w:val="-8"/>
                <w:sz w:val="28"/>
                <w:szCs w:val="28"/>
                <w:lang w:val="kk-KZ"/>
              </w:rPr>
              <w:object w:dxaOrig="840" w:dyaOrig="360">
                <v:shape id="_x0000_i1048" type="#_x0000_t75" style="width:41.25pt;height:18pt" o:ole="">
                  <v:imagedata r:id="rId42" o:title=""/>
                </v:shape>
                <o:OLEObject Type="Embed" ProgID="Equation.3" ShapeID="_x0000_i1048" DrawAspect="Content" ObjectID="_1660255018" r:id="rId43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өйткені  </w:t>
            </w:r>
            <w:r w:rsidR="001623B7" w:rsidRPr="00270D31">
              <w:rPr>
                <w:rFonts w:ascii="Times New Roman" w:hAnsi="Times New Roman"/>
                <w:position w:val="-6"/>
                <w:sz w:val="28"/>
                <w:szCs w:val="28"/>
                <w:lang w:val="kk-KZ"/>
              </w:rPr>
              <w:object w:dxaOrig="780" w:dyaOrig="320">
                <v:shape id="_x0000_i1049" type="#_x0000_t75" style="width:39pt;height:15.75pt" o:ole="">
                  <v:imagedata r:id="rId44" o:title=""/>
                </v:shape>
                <o:OLEObject Type="Embed" ProgID="Equation.3" ShapeID="_x0000_i1049" DrawAspect="Content" ObjectID="_1660255019" r:id="rId45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және  </w:t>
            </w:r>
            <w:r w:rsidR="00F53548" w:rsidRPr="00270D31">
              <w:rPr>
                <w:rFonts w:ascii="Times New Roman" w:hAnsi="Times New Roman"/>
                <w:position w:val="-10"/>
                <w:sz w:val="28"/>
                <w:szCs w:val="28"/>
                <w:lang w:val="kk-KZ"/>
              </w:rPr>
              <w:object w:dxaOrig="620" w:dyaOrig="320">
                <v:shape id="_x0000_i1050" type="#_x0000_t75" style="width:31.5pt;height:15.75pt" o:ole="">
                  <v:imagedata r:id="rId46" o:title=""/>
                </v:shape>
                <o:OLEObject Type="Embed" ProgID="Equation.3" ShapeID="_x0000_i1050" DrawAspect="Content" ObjectID="_1660255020" r:id="rId47"/>
              </w:object>
            </w:r>
          </w:p>
          <w:p w:rsidR="00DA6D1A" w:rsidRPr="00270D31" w:rsidRDefault="00DA6D1A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2) </w:t>
            </w:r>
            <w:r w:rsidR="001623B7" w:rsidRPr="00270D31">
              <w:rPr>
                <w:rFonts w:ascii="Times New Roman" w:hAnsi="Times New Roman"/>
                <w:position w:val="-12"/>
                <w:sz w:val="28"/>
                <w:szCs w:val="28"/>
                <w:lang w:val="kk-KZ"/>
              </w:rPr>
              <w:object w:dxaOrig="1200" w:dyaOrig="400">
                <v:shape id="_x0000_i1051" type="#_x0000_t75" style="width:60.75pt;height:19.5pt" o:ole="">
                  <v:imagedata r:id="rId48" o:title=""/>
                </v:shape>
                <o:OLEObject Type="Embed" ProgID="Equation.3" ShapeID="_x0000_i1051" DrawAspect="Content" ObjectID="_1660255021" r:id="rId49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өйткені  </w:t>
            </w:r>
            <w:r w:rsidR="001623B7" w:rsidRPr="00270D31">
              <w:rPr>
                <w:rFonts w:ascii="Times New Roman" w:hAnsi="Times New Roman"/>
                <w:position w:val="-10"/>
                <w:sz w:val="28"/>
                <w:szCs w:val="28"/>
                <w:lang w:val="kk-KZ"/>
              </w:rPr>
              <w:object w:dxaOrig="1140" w:dyaOrig="360">
                <v:shape id="_x0000_i1052" type="#_x0000_t75" style="width:57pt;height:18pt" o:ole="">
                  <v:imagedata r:id="rId50" o:title=""/>
                </v:shape>
                <o:OLEObject Type="Embed" ProgID="Equation.3" ShapeID="_x0000_i1052" DrawAspect="Content" ObjectID="_1660255022" r:id="rId51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және  </w:t>
            </w:r>
            <w:r w:rsidR="00F53548" w:rsidRPr="00270D31">
              <w:rPr>
                <w:rFonts w:ascii="Times New Roman" w:hAnsi="Times New Roman"/>
                <w:position w:val="-10"/>
                <w:sz w:val="28"/>
                <w:szCs w:val="28"/>
                <w:lang w:val="kk-KZ"/>
              </w:rPr>
              <w:object w:dxaOrig="900" w:dyaOrig="320">
                <v:shape id="_x0000_i1053" type="#_x0000_t75" style="width:45pt;height:15.75pt" o:ole="">
                  <v:imagedata r:id="rId52" o:title=""/>
                </v:shape>
                <o:OLEObject Type="Embed" ProgID="Equation.3" ShapeID="_x0000_i1053" DrawAspect="Content" ObjectID="_1660255023" r:id="rId53"/>
              </w:object>
            </w:r>
          </w:p>
          <w:p w:rsidR="00DA6D1A" w:rsidRPr="00270D31" w:rsidRDefault="001623B7" w:rsidP="00DA6D1A">
            <w:pPr>
              <w:spacing w:after="120"/>
              <w:contextualSpacing/>
              <w:jc w:val="right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Жауабы: 1) 9;   2) 0,4</w:t>
            </w:r>
            <w:r w:rsidR="00DA6D1A" w:rsidRPr="00270D3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</w:p>
          <w:p w:rsidR="00DA6D1A" w:rsidRPr="00270D31" w:rsidRDefault="00DA6D1A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Кез келген санның квадраты теріс емес болғандықтан, </w:t>
            </w:r>
            <w:r w:rsidRPr="00270D31">
              <w:rPr>
                <w:rFonts w:ascii="Times New Roman" w:hAnsi="Times New Roman"/>
                <w:position w:val="-8"/>
                <w:sz w:val="28"/>
                <w:szCs w:val="28"/>
                <w:lang w:val="kk-KZ"/>
              </w:rPr>
              <w:object w:dxaOrig="380" w:dyaOrig="360">
                <v:shape id="_x0000_i1054" type="#_x0000_t75" style="width:19.5pt;height:18pt" o:ole="">
                  <v:imagedata r:id="rId25" o:title=""/>
                </v:shape>
                <o:OLEObject Type="Embed" ProgID="Equation.3" ShapeID="_x0000_i1054" DrawAspect="Content" ObjectID="_1660255024" r:id="rId54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өрнегінің  </w:t>
            </w:r>
            <w:r w:rsidR="001623B7" w:rsidRPr="001623B7">
              <w:rPr>
                <w:rFonts w:ascii="Times New Roman" w:hAnsi="Times New Roman"/>
                <w:position w:val="-6"/>
                <w:sz w:val="28"/>
                <w:szCs w:val="28"/>
                <w:lang w:val="kk-KZ"/>
              </w:rPr>
              <w:object w:dxaOrig="560" w:dyaOrig="279">
                <v:shape id="_x0000_i1055" type="#_x0000_t75" style="width:27pt;height:12.75pt" o:ole="">
                  <v:imagedata r:id="rId55" o:title=""/>
                </v:shape>
                <o:OLEObject Type="Embed" ProgID="Equation.3" ShapeID="_x0000_i1055" DrawAspect="Content" ObjectID="_1660255025" r:id="rId56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жағдайында мағынасы болмайды.</w:t>
            </w:r>
          </w:p>
          <w:p w:rsidR="00DA6D1A" w:rsidRPr="00270D31" w:rsidRDefault="00DA6D1A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Мысалы, </w:t>
            </w:r>
            <w:r w:rsidRPr="00270D31">
              <w:rPr>
                <w:rFonts w:ascii="Times New Roman" w:hAnsi="Times New Roman"/>
                <w:position w:val="-10"/>
                <w:sz w:val="28"/>
                <w:szCs w:val="28"/>
                <w:lang w:val="kk-KZ"/>
              </w:rPr>
              <w:object w:dxaOrig="180" w:dyaOrig="340">
                <v:shape id="_x0000_i1056" type="#_x0000_t75" style="width:9pt;height:16.5pt" o:ole="">
                  <v:imagedata r:id="rId57" o:title=""/>
                </v:shape>
                <o:OLEObject Type="Embed" ProgID="Equation.3" ShapeID="_x0000_i1056" DrawAspect="Content" ObjectID="_1660255026" r:id="rId58"/>
              </w:object>
            </w:r>
            <w:r w:rsidR="00D24951" w:rsidRPr="001623B7">
              <w:rPr>
                <w:rFonts w:ascii="Times New Roman" w:hAnsi="Times New Roman"/>
                <w:position w:val="-8"/>
                <w:sz w:val="28"/>
                <w:szCs w:val="28"/>
                <w:lang w:val="kk-KZ"/>
              </w:rPr>
              <w:object w:dxaOrig="680" w:dyaOrig="360">
                <v:shape id="_x0000_i1057" type="#_x0000_t75" style="width:33.75pt;height:18pt" o:ole="">
                  <v:imagedata r:id="rId59" o:title=""/>
                </v:shape>
                <o:OLEObject Type="Embed" ProgID="Equation.3" ShapeID="_x0000_i1057" DrawAspect="Content" ObjectID="_1660255027" r:id="rId60"/>
              </w:object>
            </w:r>
            <w:r w:rsidR="00D24951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D24951" w:rsidRPr="00270D31">
              <w:rPr>
                <w:rFonts w:ascii="Times New Roman" w:hAnsi="Times New Roman"/>
                <w:position w:val="-26"/>
                <w:sz w:val="28"/>
                <w:szCs w:val="28"/>
                <w:lang w:val="kk-KZ"/>
              </w:rPr>
              <w:object w:dxaOrig="680" w:dyaOrig="700">
                <v:shape id="_x0000_i1058" type="#_x0000_t75" style="width:33.75pt;height:35.25pt" o:ole="">
                  <v:imagedata r:id="rId61" o:title=""/>
                </v:shape>
                <o:OLEObject Type="Embed" ProgID="Equation.3" ShapeID="_x0000_i1058" DrawAspect="Content" ObjectID="_1660255028" r:id="rId62"/>
              </w:object>
            </w:r>
            <w:r w:rsidR="001623B7" w:rsidRPr="00432C3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өрнектерінің мағынасы жоқ.</w:t>
            </w:r>
          </w:p>
          <w:p w:rsidR="00DA6D1A" w:rsidRPr="00270D31" w:rsidRDefault="00DA6D1A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Арифметикалық квадрат түбірдің анықтамасынан </w:t>
            </w:r>
            <w:r w:rsidRPr="00270D31">
              <w:rPr>
                <w:rFonts w:ascii="Times New Roman" w:hAnsi="Times New Roman"/>
                <w:position w:val="-8"/>
                <w:sz w:val="28"/>
                <w:szCs w:val="28"/>
                <w:lang w:val="kk-KZ"/>
              </w:rPr>
              <w:object w:dxaOrig="380" w:dyaOrig="360">
                <v:shape id="_x0000_i1059" type="#_x0000_t75" style="width:19.5pt;height:18pt" o:ole="">
                  <v:imagedata r:id="rId25" o:title=""/>
                </v:shape>
                <o:OLEObject Type="Embed" ProgID="Equation.3" ShapeID="_x0000_i1059" DrawAspect="Content" ObjectID="_1660255029" r:id="rId63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өрнегінің мағынасы болатын кез келген а үшін </w:t>
            </w:r>
          </w:p>
          <w:p w:rsidR="00DA6D1A" w:rsidRPr="00270D31" w:rsidRDefault="00DA6D1A" w:rsidP="00DA6D1A">
            <w:pPr>
              <w:spacing w:after="12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position w:val="-10"/>
                <w:sz w:val="28"/>
                <w:szCs w:val="28"/>
                <w:lang w:val="kk-KZ"/>
              </w:rPr>
              <w:object w:dxaOrig="1060" w:dyaOrig="380">
                <v:shape id="_x0000_i1060" type="#_x0000_t75" style="width:52.5pt;height:19.5pt" o:ole="">
                  <v:imagedata r:id="rId64" o:title=""/>
                </v:shape>
                <o:OLEObject Type="Embed" ProgID="Equation.3" ShapeID="_x0000_i1060" DrawAspect="Content" ObjectID="_1660255030" r:id="rId65"/>
              </w:object>
            </w:r>
          </w:p>
          <w:p w:rsidR="00DA6D1A" w:rsidRPr="00270D31" w:rsidRDefault="00DA6D1A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теңдігінің дұрыс екені шығады.</w:t>
            </w:r>
          </w:p>
          <w:p w:rsidR="00DA6D1A" w:rsidRPr="00270D31" w:rsidRDefault="00DA6D1A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Арифметикалық квадрат түбірдің анықтамасын қолдануға мысалдар келтірейік.</w:t>
            </w:r>
          </w:p>
          <w:p w:rsidR="00DA6D1A" w:rsidRPr="00270D31" w:rsidRDefault="00DA6D1A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  <w:r w:rsidR="00D24951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ысал. </w:t>
            </w:r>
            <w:r w:rsidR="00D24951" w:rsidRPr="00D24951">
              <w:rPr>
                <w:rFonts w:ascii="Times New Roman" w:hAnsi="Times New Roman"/>
                <w:position w:val="-8"/>
                <w:sz w:val="28"/>
                <w:szCs w:val="28"/>
                <w:lang w:val="kk-KZ"/>
              </w:rPr>
              <w:object w:dxaOrig="1380" w:dyaOrig="360">
                <v:shape id="_x0000_i1061" type="#_x0000_t75" style="width:69pt;height:18pt" o:ole="">
                  <v:imagedata r:id="rId66" o:title=""/>
                </v:shape>
                <o:OLEObject Type="Embed" ProgID="Equation.3" ShapeID="_x0000_i1061" DrawAspect="Content" ObjectID="_1660255031" r:id="rId67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өрнегінің мәнін табайық.</w:t>
            </w:r>
          </w:p>
          <w:p w:rsidR="00DA6D1A" w:rsidRPr="00432C32" w:rsidRDefault="00DA6D1A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Шешуі. </w:t>
            </w:r>
            <w:r w:rsidR="00D24951" w:rsidRPr="00D24951">
              <w:rPr>
                <w:rFonts w:ascii="Times New Roman" w:hAnsi="Times New Roman"/>
                <w:position w:val="-8"/>
                <w:sz w:val="28"/>
                <w:szCs w:val="28"/>
                <w:lang w:val="kk-KZ"/>
              </w:rPr>
              <w:object w:dxaOrig="2960" w:dyaOrig="360">
                <v:shape id="_x0000_i1062" type="#_x0000_t75" style="width:147.75pt;height:18pt" o:ole="">
                  <v:imagedata r:id="rId68" o:title=""/>
                </v:shape>
                <o:OLEObject Type="Embed" ProgID="Equation.3" ShapeID="_x0000_i1062" DrawAspect="Content" ObjectID="_1660255032" r:id="rId69"/>
              </w:object>
            </w:r>
          </w:p>
          <w:p w:rsidR="00DA6D1A" w:rsidRPr="00E84F71" w:rsidRDefault="00DA6D1A" w:rsidP="00E84F71">
            <w:pPr>
              <w:spacing w:after="120"/>
              <w:contextualSpacing/>
              <w:jc w:val="right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Жауабы: </w:t>
            </w:r>
            <w:r w:rsidR="00D249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Pr="00270D3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</w:p>
          <w:p w:rsidR="00DA6D1A" w:rsidRPr="00270D31" w:rsidRDefault="00D24951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М</w:t>
            </w:r>
            <w:r w:rsidR="00DA6D1A"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ысал. Арифметикалық квадрат түбірдің анықтамасын қолданып, </w:t>
            </w:r>
            <w:r w:rsidR="00E84F71" w:rsidRPr="00270D31">
              <w:rPr>
                <w:rFonts w:ascii="Times New Roman" w:hAnsi="Times New Roman"/>
                <w:position w:val="-8"/>
                <w:sz w:val="28"/>
                <w:szCs w:val="28"/>
                <w:lang w:val="kk-KZ"/>
              </w:rPr>
              <w:object w:dxaOrig="1300" w:dyaOrig="400">
                <v:shape id="_x0000_i1063" type="#_x0000_t75" style="width:65.25pt;height:19.5pt" o:ole="">
                  <v:imagedata r:id="rId70" o:title=""/>
                </v:shape>
                <o:OLEObject Type="Embed" ProgID="Equation.3" ShapeID="_x0000_i1063" DrawAspect="Content" ObjectID="_1660255033" r:id="rId71"/>
              </w:object>
            </w:r>
            <w:r w:rsidR="00DA6D1A" w:rsidRPr="00270D31">
              <w:rPr>
                <w:rFonts w:ascii="Times New Roman" w:hAnsi="Times New Roman"/>
                <w:sz w:val="28"/>
                <w:szCs w:val="28"/>
                <w:lang w:val="kk-KZ"/>
              </w:rPr>
              <w:t>теңдеуін шешейік.</w:t>
            </w:r>
          </w:p>
          <w:p w:rsidR="00DA6D1A" w:rsidRPr="00270D31" w:rsidRDefault="00DA6D1A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Шешуі. </w:t>
            </w:r>
            <w:r w:rsidRPr="00270D31">
              <w:rPr>
                <w:rFonts w:ascii="Times New Roman" w:hAnsi="Times New Roman"/>
                <w:position w:val="-8"/>
                <w:sz w:val="28"/>
                <w:szCs w:val="28"/>
                <w:lang w:val="kk-KZ"/>
              </w:rPr>
              <w:object w:dxaOrig="760" w:dyaOrig="360">
                <v:shape id="_x0000_i1064" type="#_x0000_t75" style="width:37.5pt;height:18pt" o:ole="">
                  <v:imagedata r:id="rId30" o:title=""/>
                </v:shape>
                <o:OLEObject Type="Embed" ProgID="Equation.3" ShapeID="_x0000_i1064" DrawAspect="Content" ObjectID="_1660255034" r:id="rId72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теңдігі </w:t>
            </w:r>
            <w:r w:rsidRPr="00270D31">
              <w:rPr>
                <w:rFonts w:ascii="Times New Roman" w:hAnsi="Times New Roman"/>
                <w:position w:val="-6"/>
                <w:sz w:val="28"/>
                <w:szCs w:val="28"/>
                <w:lang w:val="kk-KZ"/>
              </w:rPr>
              <w:object w:dxaOrig="660" w:dyaOrig="320">
                <v:shape id="_x0000_i1065" type="#_x0000_t75" style="width:33pt;height:15.75pt" o:ole="">
                  <v:imagedata r:id="rId32" o:title=""/>
                </v:shape>
                <o:OLEObject Type="Embed" ProgID="Equation.3" ShapeID="_x0000_i1065" DrawAspect="Content" ObjectID="_1660255035" r:id="rId73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270D31">
              <w:rPr>
                <w:rFonts w:ascii="Times New Roman" w:hAnsi="Times New Roman"/>
                <w:position w:val="-10"/>
                <w:sz w:val="28"/>
                <w:szCs w:val="28"/>
                <w:lang w:val="kk-KZ"/>
              </w:rPr>
              <w:object w:dxaOrig="620" w:dyaOrig="320">
                <v:shape id="_x0000_i1066" type="#_x0000_t75" style="width:30.75pt;height:15.75pt" o:ole="">
                  <v:imagedata r:id="rId34" o:title=""/>
                </v:shape>
                <o:OLEObject Type="Embed" ProgID="Equation.3" ShapeID="_x0000_i1066" DrawAspect="Content" ObjectID="_1660255036" r:id="rId74"/>
              </w:object>
            </w:r>
            <w:r w:rsidRPr="00270D31">
              <w:rPr>
                <w:rFonts w:ascii="Times New Roman" w:hAnsi="Times New Roman"/>
                <w:position w:val="-10"/>
                <w:sz w:val="28"/>
                <w:szCs w:val="28"/>
                <w:lang w:val="kk-KZ"/>
              </w:rPr>
              <w:object w:dxaOrig="620" w:dyaOrig="320">
                <v:shape id="_x0000_i1067" type="#_x0000_t75" style="width:30.75pt;height:15.75pt" o:ole="">
                  <v:imagedata r:id="rId36" o:title=""/>
                </v:shape>
                <o:OLEObject Type="Embed" ProgID="Equation.3" ShapeID="_x0000_i1067" DrawAspect="Content" ObjectID="_1660255037" r:id="rId75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болғанда орындалатыны белгілі. Демек, </w:t>
            </w:r>
            <w:r w:rsidR="00D24951" w:rsidRPr="00270D31">
              <w:rPr>
                <w:rFonts w:ascii="Times New Roman" w:hAnsi="Times New Roman"/>
                <w:position w:val="-8"/>
                <w:sz w:val="28"/>
                <w:szCs w:val="28"/>
                <w:lang w:val="kk-KZ"/>
              </w:rPr>
              <w:object w:dxaOrig="1300" w:dyaOrig="400">
                <v:shape id="_x0000_i1068" type="#_x0000_t75" style="width:65.25pt;height:19.5pt" o:ole="">
                  <v:imagedata r:id="rId76" o:title=""/>
                </v:shape>
                <o:OLEObject Type="Embed" ProgID="Equation.3" ShapeID="_x0000_i1068" DrawAspect="Content" ObjectID="_1660255038" r:id="rId77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теңдеуінен </w:t>
            </w:r>
            <w:r w:rsidR="00E84F71" w:rsidRPr="00270D31">
              <w:rPr>
                <w:rFonts w:ascii="Times New Roman" w:hAnsi="Times New Roman"/>
                <w:position w:val="-6"/>
                <w:sz w:val="28"/>
                <w:szCs w:val="28"/>
                <w:lang w:val="kk-KZ"/>
              </w:rPr>
              <w:object w:dxaOrig="1219" w:dyaOrig="320">
                <v:shape id="_x0000_i1069" type="#_x0000_t75" style="width:60.75pt;height:15.75pt" o:ole="">
                  <v:imagedata r:id="rId78" o:title=""/>
                </v:shape>
                <o:OLEObject Type="Embed" ProgID="Equation.3" ShapeID="_x0000_i1069" DrawAspect="Content" ObjectID="_1660255039" r:id="rId79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немесе </w:t>
            </w:r>
            <w:r w:rsidRPr="00270D31">
              <w:rPr>
                <w:rFonts w:ascii="Times New Roman" w:hAnsi="Times New Roman"/>
                <w:position w:val="-6"/>
                <w:sz w:val="28"/>
                <w:szCs w:val="28"/>
                <w:lang w:val="kk-KZ"/>
              </w:rPr>
              <w:object w:dxaOrig="900" w:dyaOrig="320">
                <v:shape id="_x0000_i1070" type="#_x0000_t75" style="width:44.25pt;height:15.75pt" o:ole="">
                  <v:imagedata r:id="rId80" o:title=""/>
                </v:shape>
                <o:OLEObject Type="Embed" ProgID="Equation.3" ShapeID="_x0000_i1070" DrawAspect="Content" ObjectID="_1660255040" r:id="rId81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екенін аламыз.</w:t>
            </w:r>
            <w:r w:rsidR="00E84F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Соңғы теңдеуде </w:t>
            </w:r>
            <w:r w:rsidR="00D24951" w:rsidRPr="00270D31">
              <w:rPr>
                <w:rFonts w:ascii="Times New Roman" w:hAnsi="Times New Roman"/>
                <w:position w:val="-10"/>
                <w:sz w:val="28"/>
                <w:szCs w:val="28"/>
                <w:lang w:val="kk-KZ"/>
              </w:rPr>
              <w:object w:dxaOrig="840" w:dyaOrig="320">
                <v:shape id="_x0000_i1071" type="#_x0000_t75" style="width:42.75pt;height:15.75pt" o:ole="">
                  <v:imagedata r:id="rId82" o:title=""/>
                </v:shape>
                <o:OLEObject Type="Embed" ProgID="Equation.3" ShapeID="_x0000_i1071" DrawAspect="Content" ObjectID="_1660255041" r:id="rId83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демек квадрат түбірдің анықтамасы бойынша </w:t>
            </w:r>
            <w:r w:rsidRPr="00270D31">
              <w:rPr>
                <w:rFonts w:ascii="Times New Roman" w:hAnsi="Times New Roman"/>
                <w:position w:val="-8"/>
                <w:sz w:val="28"/>
                <w:szCs w:val="28"/>
                <w:lang w:val="kk-KZ"/>
              </w:rPr>
              <w:object w:dxaOrig="1219" w:dyaOrig="360">
                <v:shape id="_x0000_i1072" type="#_x0000_t75" style="width:60.75pt;height:18pt" o:ole="">
                  <v:imagedata r:id="rId84" o:title=""/>
                </v:shape>
                <o:OLEObject Type="Embed" ProgID="Equation.3" ShapeID="_x0000_i1072" DrawAspect="Content" ObjectID="_1660255042" r:id="rId85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немесе </w:t>
            </w:r>
            <w:r w:rsidRPr="00270D31">
              <w:rPr>
                <w:rFonts w:ascii="Times New Roman" w:hAnsi="Times New Roman"/>
                <w:position w:val="-10"/>
                <w:sz w:val="28"/>
                <w:szCs w:val="28"/>
                <w:lang w:val="kk-KZ"/>
              </w:rPr>
              <w:object w:dxaOrig="999" w:dyaOrig="380">
                <v:shape id="_x0000_i1073" type="#_x0000_t75" style="width:50.25pt;height:19.5pt" o:ole="">
                  <v:imagedata r:id="rId86" o:title=""/>
                </v:shape>
                <o:OLEObject Type="Embed" ProgID="Equation.3" ShapeID="_x0000_i1073" DrawAspect="Content" ObjectID="_1660255043" r:id="rId87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және </w:t>
            </w:r>
            <w:r w:rsidRPr="00270D31">
              <w:rPr>
                <w:rFonts w:ascii="Times New Roman" w:hAnsi="Times New Roman"/>
                <w:position w:val="-10"/>
                <w:sz w:val="28"/>
                <w:szCs w:val="28"/>
                <w:lang w:val="kk-KZ"/>
              </w:rPr>
              <w:object w:dxaOrig="880" w:dyaOrig="380">
                <v:shape id="_x0000_i1074" type="#_x0000_t75" style="width:44.25pt;height:19.5pt" o:ole="">
                  <v:imagedata r:id="rId88" o:title=""/>
                </v:shape>
                <o:OLEObject Type="Embed" ProgID="Equation.3" ShapeID="_x0000_i1074" DrawAspect="Content" ObjectID="_1660255044" r:id="rId89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екі түбір шығады. Тексеру жүргізу арқылы </w:t>
            </w:r>
            <w:r w:rsidRPr="00270D3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х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– тің екі мәні де берілген теңдеудің түбірі болатынын аламыз.</w:t>
            </w:r>
          </w:p>
          <w:p w:rsidR="00DA6D1A" w:rsidRPr="00270D31" w:rsidRDefault="00DA6D1A" w:rsidP="00DA6952">
            <w:pPr>
              <w:spacing w:after="120"/>
              <w:contextualSpacing/>
              <w:jc w:val="right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Жауабы: </w:t>
            </w:r>
            <w:r w:rsidRPr="00270D31">
              <w:rPr>
                <w:rFonts w:ascii="Times New Roman" w:hAnsi="Times New Roman"/>
                <w:position w:val="-6"/>
                <w:sz w:val="28"/>
                <w:szCs w:val="28"/>
                <w:lang w:val="kk-KZ"/>
              </w:rPr>
              <w:object w:dxaOrig="480" w:dyaOrig="279">
                <v:shape id="_x0000_i1075" type="#_x0000_t75" style="width:24pt;height:12.75pt" o:ole="">
                  <v:imagedata r:id="rId90" o:title=""/>
                </v:shape>
                <o:OLEObject Type="Embed" ProgID="Equation.3" ShapeID="_x0000_i1075" DrawAspect="Content" ObjectID="_1660255045" r:id="rId91"/>
              </w:object>
            </w:r>
            <w:r w:rsidRPr="00270D3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A6D1A" w:rsidRDefault="00DA6D1A" w:rsidP="00DA6D1A">
            <w:pPr>
              <w:spacing w:after="120"/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  <w:r w:rsidRPr="00270D3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IV.Білімді бекіту</w:t>
            </w:r>
          </w:p>
          <w:p w:rsidR="00DC7B39" w:rsidRDefault="00DC7B39" w:rsidP="00DC7B39">
            <w:pPr>
              <w:numPr>
                <w:ilvl w:val="0"/>
                <w:numId w:val="2"/>
              </w:numPr>
              <w:spacing w:after="12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A531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  <w:t>“Математикалық диктант”;</w:t>
            </w:r>
          </w:p>
          <w:p w:rsidR="00DC7B39" w:rsidRPr="00CA2004" w:rsidRDefault="00DC7B39" w:rsidP="00DC7B39">
            <w:pPr>
              <w:spacing w:after="120"/>
              <w:ind w:left="690"/>
              <w:contextualSpacing/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CA2004">
              <w:rPr>
                <w:rFonts w:ascii="Times New Roman" w:hAnsi="Times New Roman"/>
                <w:position w:val="-8"/>
                <w:sz w:val="40"/>
                <w:szCs w:val="40"/>
                <w:lang w:val="kk-KZ"/>
              </w:rPr>
              <w:object w:dxaOrig="859" w:dyaOrig="360">
                <v:shape id="_x0000_i1076" type="#_x0000_t75" style="width:44.25pt;height:18pt" o:ole="">
                  <v:imagedata r:id="rId92" o:title=""/>
                </v:shape>
                <o:OLEObject Type="Embed" ProgID="Equation.3" ShapeID="_x0000_i1076" DrawAspect="Content" ObjectID="_1660255046" r:id="rId93"/>
              </w:object>
            </w:r>
            <w:r>
              <w:rPr>
                <w:rFonts w:ascii="Times New Roman" w:hAnsi="Times New Roman"/>
                <w:sz w:val="40"/>
                <w:szCs w:val="40"/>
                <w:lang w:val="en-US"/>
              </w:rPr>
              <w:t xml:space="preserve">                          </w:t>
            </w:r>
            <w:r w:rsidRPr="00CA2004">
              <w:rPr>
                <w:rFonts w:ascii="Times New Roman" w:hAnsi="Times New Roman"/>
                <w:position w:val="-12"/>
                <w:sz w:val="28"/>
                <w:szCs w:val="28"/>
                <w:lang w:val="kk-KZ"/>
              </w:rPr>
              <w:object w:dxaOrig="1540" w:dyaOrig="400">
                <v:shape id="_x0000_i1077" type="#_x0000_t75" style="width:76.5pt;height:19.5pt" o:ole="">
                  <v:imagedata r:id="rId94" o:title=""/>
                </v:shape>
                <o:OLEObject Type="Embed" ProgID="Equation.3" ShapeID="_x0000_i1077" DrawAspect="Content" ObjectID="_1660255047" r:id="rId95"/>
              </w:object>
            </w:r>
          </w:p>
          <w:p w:rsidR="00DC7B39" w:rsidRPr="00CA2004" w:rsidRDefault="00DC7B39" w:rsidP="00DC7B39">
            <w:pPr>
              <w:spacing w:after="120"/>
              <w:ind w:left="69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2004">
              <w:rPr>
                <w:rFonts w:ascii="Times New Roman" w:hAnsi="Times New Roman"/>
                <w:position w:val="-12"/>
                <w:sz w:val="28"/>
                <w:szCs w:val="28"/>
                <w:lang w:val="kk-KZ"/>
              </w:rPr>
              <w:object w:dxaOrig="1160" w:dyaOrig="400">
                <v:shape id="_x0000_i1078" type="#_x0000_t75" style="width:59.25pt;height:19.5pt" o:ole="">
                  <v:imagedata r:id="rId96" o:title=""/>
                </v:shape>
                <o:OLEObject Type="Embed" ProgID="Equation.3" ShapeID="_x0000_i1078" DrawAspect="Content" ObjectID="_1660255048" r:id="rId9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</w:t>
            </w:r>
            <w:r w:rsidRPr="00CA2004">
              <w:rPr>
                <w:rFonts w:ascii="Times New Roman" w:hAnsi="Times New Roman"/>
                <w:position w:val="-24"/>
                <w:sz w:val="28"/>
                <w:szCs w:val="28"/>
                <w:lang w:val="kk-KZ"/>
              </w:rPr>
              <w:object w:dxaOrig="1560" w:dyaOrig="620">
                <v:shape id="_x0000_i1079" type="#_x0000_t75" style="width:77.25pt;height:30.75pt" o:ole="">
                  <v:imagedata r:id="rId98" o:title=""/>
                </v:shape>
                <o:OLEObject Type="Embed" ProgID="Equation.3" ShapeID="_x0000_i1079" DrawAspect="Content" ObjectID="_1660255049" r:id="rId99"/>
              </w:object>
            </w:r>
          </w:p>
          <w:p w:rsidR="00DC7B39" w:rsidRDefault="00DC7B39" w:rsidP="00DC7B39">
            <w:pPr>
              <w:spacing w:after="120"/>
              <w:ind w:left="69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2004">
              <w:rPr>
                <w:rFonts w:ascii="Times New Roman" w:hAnsi="Times New Roman"/>
                <w:position w:val="-8"/>
                <w:sz w:val="28"/>
                <w:szCs w:val="28"/>
                <w:lang w:val="kk-KZ"/>
              </w:rPr>
              <w:object w:dxaOrig="1060" w:dyaOrig="360">
                <v:shape id="_x0000_i1080" type="#_x0000_t75" style="width:52.5pt;height:18pt" o:ole="">
                  <v:imagedata r:id="rId100" o:title=""/>
                </v:shape>
                <o:OLEObject Type="Embed" ProgID="Equation.3" ShapeID="_x0000_i1080" DrawAspect="Content" ObjectID="_1660255050" r:id="rId10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</w:t>
            </w:r>
            <w:r w:rsidRPr="00AD5E9D">
              <w:rPr>
                <w:rFonts w:ascii="Times New Roman" w:hAnsi="Times New Roman"/>
                <w:position w:val="-10"/>
                <w:sz w:val="28"/>
                <w:szCs w:val="28"/>
                <w:lang w:val="kk-KZ"/>
              </w:rPr>
              <w:object w:dxaOrig="1219" w:dyaOrig="380">
                <v:shape id="_x0000_i1081" type="#_x0000_t75" style="width:60.75pt;height:19.5pt" o:ole="">
                  <v:imagedata r:id="rId102" o:title=""/>
                </v:shape>
                <o:OLEObject Type="Embed" ProgID="Equation.3" ShapeID="_x0000_i1081" DrawAspect="Content" ObjectID="_1660255051" r:id="rId103"/>
              </w:object>
            </w:r>
          </w:p>
          <w:p w:rsidR="00DC7B39" w:rsidRPr="00AD5E9D" w:rsidRDefault="00DC7B39" w:rsidP="00DC7B39">
            <w:pPr>
              <w:spacing w:after="120"/>
              <w:ind w:left="69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2004">
              <w:rPr>
                <w:rFonts w:ascii="Times New Roman" w:hAnsi="Times New Roman"/>
                <w:position w:val="-26"/>
                <w:sz w:val="28"/>
                <w:szCs w:val="28"/>
                <w:lang w:val="kk-KZ"/>
              </w:rPr>
              <w:object w:dxaOrig="920" w:dyaOrig="700">
                <v:shape id="_x0000_i1082" type="#_x0000_t75" style="width:45.75pt;height:35.25pt" o:ole="">
                  <v:imagedata r:id="rId104" o:title=""/>
                </v:shape>
                <o:OLEObject Type="Embed" ProgID="Equation.3" ShapeID="_x0000_i1082" DrawAspect="Content" ObjectID="_1660255052" r:id="rId10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</w:t>
            </w:r>
            <w:r w:rsidRPr="00AD5E9D">
              <w:rPr>
                <w:rFonts w:ascii="Times New Roman" w:hAnsi="Times New Roman"/>
                <w:position w:val="-10"/>
                <w:sz w:val="28"/>
                <w:szCs w:val="28"/>
                <w:lang w:val="kk-KZ"/>
              </w:rPr>
              <w:object w:dxaOrig="1359" w:dyaOrig="380">
                <v:shape id="_x0000_i1083" type="#_x0000_t75" style="width:67.5pt;height:19.5pt" o:ole="">
                  <v:imagedata r:id="rId106" o:title=""/>
                </v:shape>
                <o:OLEObject Type="Embed" ProgID="Equation.3" ShapeID="_x0000_i1083" DrawAspect="Content" ObjectID="_1660255053" r:id="rId107"/>
              </w:object>
            </w:r>
          </w:p>
          <w:p w:rsidR="00DC7B39" w:rsidRPr="00270D31" w:rsidRDefault="00DC7B39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A6D1A" w:rsidRPr="00270D31" w:rsidRDefault="00A13861" w:rsidP="00A13861">
            <w:pPr>
              <w:numPr>
                <w:ilvl w:val="0"/>
                <w:numId w:val="2"/>
              </w:numPr>
              <w:spacing w:after="12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Деңгейлік есептер</w:t>
            </w:r>
          </w:p>
          <w:p w:rsidR="00DA6D1A" w:rsidRPr="00FD7F11" w:rsidRDefault="00DA6D1A" w:rsidP="00A13861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I </w:t>
            </w:r>
            <w:r w:rsidRPr="00270D3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  <w:t>деңгей. Өрнектің мәнін тап</w:t>
            </w:r>
          </w:p>
          <w:p w:rsidR="00DA6D1A" w:rsidRPr="00FD7F11" w:rsidRDefault="00DA6D1A" w:rsidP="00DA6D1A">
            <w:pPr>
              <w:spacing w:after="120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="00A13861" w:rsidRPr="00270D31">
              <w:rPr>
                <w:rFonts w:ascii="Times New Roman" w:hAnsi="Times New Roman"/>
                <w:position w:val="-12"/>
                <w:sz w:val="28"/>
                <w:szCs w:val="28"/>
                <w:lang w:val="kk-KZ"/>
              </w:rPr>
              <w:object w:dxaOrig="2600" w:dyaOrig="400">
                <v:shape id="_x0000_i1084" type="#_x0000_t75" style="width:131.25pt;height:19.5pt" o:ole="">
                  <v:imagedata r:id="rId108" o:title=""/>
                </v:shape>
                <o:OLEObject Type="Embed" ProgID="Equation.3" ShapeID="_x0000_i1084" DrawAspect="Content" ObjectID="_1660255054" r:id="rId109"/>
              </w:object>
            </w:r>
            <w:r w:rsidR="001C452B" w:rsidRPr="00FD7F1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2) </w:t>
            </w:r>
            <w:r w:rsidR="00232710" w:rsidRPr="00270D31">
              <w:rPr>
                <w:rFonts w:ascii="Times New Roman" w:hAnsi="Times New Roman"/>
                <w:position w:val="-26"/>
                <w:sz w:val="28"/>
                <w:szCs w:val="28"/>
                <w:lang w:val="kk-KZ"/>
              </w:rPr>
              <w:object w:dxaOrig="3440" w:dyaOrig="700">
                <v:shape id="_x0000_i1085" type="#_x0000_t75" style="width:171.75pt;height:35.25pt" o:ole="">
                  <v:imagedata r:id="rId110" o:title=""/>
                </v:shape>
                <o:OLEObject Type="Embed" ProgID="Equation.3" ShapeID="_x0000_i1085" DrawAspect="Content" ObjectID="_1660255055" r:id="rId111"/>
              </w:object>
            </w:r>
          </w:p>
          <w:p w:rsidR="00FD7F11" w:rsidRPr="00432C32" w:rsidRDefault="00DA6D1A" w:rsidP="00A13861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FD7F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II </w:t>
            </w:r>
            <w:r w:rsidRPr="00270D3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  <w:t>деңгей. Өрнектің мәнін тап.</w:t>
            </w:r>
            <w:r w:rsidR="00D24951" w:rsidRPr="00432C3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 </w:t>
            </w:r>
          </w:p>
          <w:p w:rsidR="00DA6D1A" w:rsidRPr="00270D31" w:rsidRDefault="00DA6D1A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="00232710" w:rsidRPr="00270D31">
              <w:rPr>
                <w:rFonts w:ascii="Times New Roman" w:hAnsi="Times New Roman"/>
                <w:position w:val="-26"/>
                <w:sz w:val="28"/>
                <w:szCs w:val="28"/>
                <w:lang w:val="kk-KZ"/>
              </w:rPr>
              <w:object w:dxaOrig="1760" w:dyaOrig="700">
                <v:shape id="_x0000_i1086" type="#_x0000_t75" style="width:89.25pt;height:35.25pt" o:ole="">
                  <v:imagedata r:id="rId112" o:title=""/>
                </v:shape>
                <o:OLEObject Type="Embed" ProgID="Equation.3" ShapeID="_x0000_i1086" DrawAspect="Content" ObjectID="_1660255056" r:id="rId113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2) </w:t>
            </w:r>
            <w:r w:rsidR="00FD7F11" w:rsidRPr="00270D31">
              <w:rPr>
                <w:rFonts w:ascii="Times New Roman" w:hAnsi="Times New Roman"/>
                <w:position w:val="-8"/>
                <w:sz w:val="28"/>
                <w:szCs w:val="28"/>
                <w:lang w:val="kk-KZ"/>
              </w:rPr>
              <w:object w:dxaOrig="1460" w:dyaOrig="400">
                <v:shape id="_x0000_i1087" type="#_x0000_t75" style="width:74.25pt;height:19.5pt" o:ole="">
                  <v:imagedata r:id="rId114" o:title=""/>
                </v:shape>
                <o:OLEObject Type="Embed" ProgID="Equation.3" ShapeID="_x0000_i1087" DrawAspect="Content" ObjectID="_1660255057" r:id="rId115"/>
              </w:object>
            </w:r>
          </w:p>
          <w:p w:rsidR="00DA6D1A" w:rsidRPr="00270D31" w:rsidRDefault="00FD7F11" w:rsidP="00A13861">
            <w:pPr>
              <w:spacing w:after="12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  <w:t>III деңгей. Өрнекті ықшамда.</w:t>
            </w:r>
          </w:p>
          <w:p w:rsidR="00DA6D1A" w:rsidRDefault="00DA6D1A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Pr="00270D31">
              <w:rPr>
                <w:rFonts w:ascii="Times New Roman" w:hAnsi="Times New Roman"/>
                <w:position w:val="-24"/>
                <w:sz w:val="28"/>
                <w:szCs w:val="28"/>
                <w:lang w:val="kk-KZ"/>
              </w:rPr>
              <w:object w:dxaOrig="3200" w:dyaOrig="620">
                <v:shape id="_x0000_i1088" type="#_x0000_t75" style="width:159.75pt;height:30.75pt" o:ole="">
                  <v:imagedata r:id="rId116" o:title=""/>
                </v:shape>
                <o:OLEObject Type="Embed" ProgID="Equation.3" ShapeID="_x0000_i1088" DrawAspect="Content" ObjectID="_1660255058" r:id="rId117"/>
              </w:objec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2) </w:t>
            </w:r>
            <w:r w:rsidRPr="00270D31">
              <w:rPr>
                <w:rFonts w:ascii="Times New Roman" w:hAnsi="Times New Roman"/>
                <w:position w:val="-28"/>
                <w:sz w:val="28"/>
                <w:szCs w:val="28"/>
                <w:lang w:val="kk-KZ"/>
              </w:rPr>
              <w:object w:dxaOrig="2860" w:dyaOrig="660">
                <v:shape id="_x0000_i1089" type="#_x0000_t75" style="width:143.25pt;height:33pt" o:ole="">
                  <v:imagedata r:id="rId118" o:title=""/>
                </v:shape>
                <o:OLEObject Type="Embed" ProgID="Equation.3" ShapeID="_x0000_i1089" DrawAspect="Content" ObjectID="_1660255059" r:id="rId119"/>
              </w:object>
            </w:r>
          </w:p>
          <w:p w:rsidR="007E7A62" w:rsidRPr="00F53548" w:rsidRDefault="007E7A62" w:rsidP="00DA6D1A">
            <w:pPr>
              <w:spacing w:after="120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E7A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Слайдпен жұмыс</w:t>
            </w:r>
            <w:r w:rsidR="00F53548" w:rsidRPr="00D02F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F5354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</w:t>
            </w:r>
            <w:r w:rsidR="00F53548" w:rsidRPr="00D02F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9-16 </w:t>
            </w:r>
            <w:r w:rsidR="00F5354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слайд)</w:t>
            </w:r>
          </w:p>
          <w:p w:rsidR="00DA6D1A" w:rsidRPr="007E7A62" w:rsidRDefault="00DA6D1A" w:rsidP="007E7A62">
            <w:pPr>
              <w:spacing w:after="120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      </w:t>
            </w:r>
          </w:p>
          <w:p w:rsidR="00DA6D1A" w:rsidRPr="00270D31" w:rsidRDefault="00DA6D1A" w:rsidP="00DA6D1A">
            <w:pPr>
              <w:spacing w:after="120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E7A6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   </w:t>
            </w:r>
            <w:r w:rsidRPr="00270D3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  <w:t xml:space="preserve"> V.Сабақты қорытындылау “Рефлексия”,оқушыларды бағалау;</w:t>
            </w:r>
          </w:p>
          <w:p w:rsidR="00DA6D1A" w:rsidRPr="00270D31" w:rsidRDefault="00DA6D1A" w:rsidP="00DA6D1A">
            <w:pPr>
              <w:spacing w:after="120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162050" cy="1104900"/>
                      <wp:effectExtent l="0" t="0" r="19050" b="19050"/>
                      <wp:docPr id="2048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1049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EF7116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4" o:spid="_x0000_s1026" type="#_x0000_t96" style="width:91.5pt;height:8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" adj="15510" fillcolor="#fc0" strokecolor="black [3213]">
                      <w10:anchorlock/>
                    </v:shape>
                  </w:pict>
                </mc:Fallback>
              </mc:AlternateContent>
            </w:r>
            <w:r w:rsidRPr="00270D31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       </w:t>
            </w:r>
            <w:r w:rsidRPr="00270D31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181100" cy="1162050"/>
                      <wp:effectExtent l="0" t="0" r="19050" b="19050"/>
                      <wp:docPr id="2048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162050"/>
                              </a:xfrm>
                              <a:prstGeom prst="smileyFace">
                                <a:avLst>
                                  <a:gd name="adj" fmla="val 273"/>
                                </a:avLst>
                              </a:prstGeom>
                              <a:solidFill>
                                <a:schemeClr val="folHlink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3DDA4C" id="AutoShape 3" o:spid="_x0000_s1026" type="#_x0000_t96" style="width:93pt;height:9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" adj="16574" fillcolor="#954f72 [3211]" strokecolor="black [3213]">
                      <w10:anchorlock/>
                    </v:shape>
                  </w:pict>
                </mc:Fallback>
              </mc:AlternateConten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  <w:r w:rsidR="00432C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70D31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inline distT="0" distB="0" distL="0" distR="0">
                      <wp:extent cx="1219200" cy="1190625"/>
                      <wp:effectExtent l="0" t="0" r="19050" b="28575"/>
                      <wp:docPr id="2048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1906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E5201B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42E907" id="AutoShape 2" o:spid="_x0000_s1026" type="#_x0000_t96" style="width:96pt;height:93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" fillcolor="#e5201b" strokecolor="black [3213]">
                      <w10:anchorlock/>
                    </v:shape>
                  </w:pict>
                </mc:Fallback>
              </mc:AlternateContent>
            </w:r>
          </w:p>
          <w:p w:rsidR="005969F8" w:rsidRPr="00F53548" w:rsidRDefault="005969F8" w:rsidP="00F535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  <w:p w:rsidR="005969F8" w:rsidRPr="00270D31" w:rsidRDefault="005969F8" w:rsidP="00F60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270D31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 xml:space="preserve">Үйге тапсырма: </w:t>
            </w:r>
          </w:p>
          <w:p w:rsidR="005969F8" w:rsidRDefault="00F9486B" w:rsidP="00F60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Есептеңіз:</w:t>
            </w:r>
          </w:p>
          <w:p w:rsidR="00F9486B" w:rsidRDefault="00F9486B" w:rsidP="00F60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а) </w:t>
            </w:r>
            <w:r w:rsidR="00C379D1" w:rsidRPr="00F9486B">
              <w:rPr>
                <w:rFonts w:ascii="Times New Roman" w:hAnsi="Times New Roman"/>
                <w:position w:val="-8"/>
                <w:sz w:val="28"/>
                <w:szCs w:val="28"/>
                <w:lang w:val="kk-KZ" w:eastAsia="en-US"/>
              </w:rPr>
              <w:object w:dxaOrig="940" w:dyaOrig="360">
                <v:shape id="_x0000_i1090" type="#_x0000_t75" style="width:48pt;height:18pt" o:ole="">
                  <v:imagedata r:id="rId120" o:title=""/>
                </v:shape>
                <o:OLEObject Type="Embed" ProgID="Equation.3" ShapeID="_x0000_i1090" DrawAspect="Content" ObjectID="_1660255060" r:id="rId121"/>
              </w:objec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;          </w:t>
            </w:r>
            <w:r w:rsidR="00C379D1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б) </w:t>
            </w:r>
            <w:r w:rsidR="00C379D1" w:rsidRPr="00F9486B">
              <w:rPr>
                <w:rFonts w:ascii="Times New Roman" w:hAnsi="Times New Roman"/>
                <w:position w:val="-12"/>
                <w:sz w:val="28"/>
                <w:szCs w:val="28"/>
                <w:lang w:val="kk-KZ" w:eastAsia="en-US"/>
              </w:rPr>
              <w:object w:dxaOrig="1140" w:dyaOrig="400">
                <v:shape id="_x0000_i1091" type="#_x0000_t75" style="width:57pt;height:20.25pt" o:ole="">
                  <v:imagedata r:id="rId122" o:title=""/>
                </v:shape>
                <o:OLEObject Type="Embed" ProgID="Equation.3" ShapeID="_x0000_i1091" DrawAspect="Content" ObjectID="_1660255061" r:id="rId123"/>
              </w:objec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;</w:t>
            </w:r>
          </w:p>
          <w:p w:rsidR="00F9486B" w:rsidRDefault="00C379D1" w:rsidP="00F60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в) </w:t>
            </w:r>
            <w:r w:rsidRPr="00C379D1">
              <w:rPr>
                <w:rFonts w:ascii="Times New Roman" w:hAnsi="Times New Roman"/>
                <w:position w:val="-26"/>
                <w:sz w:val="28"/>
                <w:szCs w:val="28"/>
                <w:lang w:val="kk-KZ" w:eastAsia="en-US"/>
              </w:rPr>
              <w:object w:dxaOrig="1300" w:dyaOrig="700">
                <v:shape id="_x0000_i1092" type="#_x0000_t75" style="width:65.25pt;height:35.25pt" o:ole="">
                  <v:imagedata r:id="rId124" o:title=""/>
                </v:shape>
                <o:OLEObject Type="Embed" ProgID="Equation.3" ShapeID="_x0000_i1092" DrawAspect="Content" ObjectID="_1660255062" r:id="rId125"/>
              </w:objec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;       г) </w:t>
            </w:r>
            <w:r w:rsidRPr="00C379D1">
              <w:rPr>
                <w:rFonts w:ascii="Times New Roman" w:hAnsi="Times New Roman"/>
                <w:position w:val="-12"/>
                <w:sz w:val="28"/>
                <w:szCs w:val="28"/>
                <w:lang w:val="kk-KZ" w:eastAsia="en-US"/>
              </w:rPr>
              <w:object w:dxaOrig="1939" w:dyaOrig="400">
                <v:shape id="_x0000_i1093" type="#_x0000_t75" style="width:96pt;height:20.25pt" o:ole="">
                  <v:imagedata r:id="rId126" o:title=""/>
                </v:shape>
                <o:OLEObject Type="Embed" ProgID="Equation.3" ShapeID="_x0000_i1093" DrawAspect="Content" ObjectID="_1660255063" r:id="rId127"/>
              </w:objec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;</w:t>
            </w:r>
          </w:p>
          <w:p w:rsidR="00C379D1" w:rsidRDefault="00C379D1" w:rsidP="00F60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д) </w:t>
            </w:r>
            <w:r w:rsidRPr="00F9486B">
              <w:rPr>
                <w:rFonts w:ascii="Times New Roman" w:hAnsi="Times New Roman"/>
                <w:position w:val="-8"/>
                <w:sz w:val="28"/>
                <w:szCs w:val="28"/>
                <w:lang w:val="kk-KZ" w:eastAsia="en-US"/>
              </w:rPr>
              <w:object w:dxaOrig="840" w:dyaOrig="360">
                <v:shape id="_x0000_i1094" type="#_x0000_t75" style="width:42pt;height:18pt" o:ole="">
                  <v:imagedata r:id="rId128" o:title=""/>
                </v:shape>
                <o:OLEObject Type="Embed" ProgID="Equation.3" ShapeID="_x0000_i1094" DrawAspect="Content" ObjectID="_1660255064" r:id="rId129"/>
              </w:objec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;              е) </w:t>
            </w:r>
            <w:r w:rsidRPr="00F9486B">
              <w:rPr>
                <w:rFonts w:ascii="Times New Roman" w:hAnsi="Times New Roman"/>
                <w:position w:val="-8"/>
                <w:sz w:val="28"/>
                <w:szCs w:val="28"/>
                <w:lang w:val="kk-KZ" w:eastAsia="en-US"/>
              </w:rPr>
              <w:object w:dxaOrig="840" w:dyaOrig="360">
                <v:shape id="_x0000_i1095" type="#_x0000_t75" style="width:42pt;height:18pt" o:ole="">
                  <v:imagedata r:id="rId130" o:title=""/>
                </v:shape>
                <o:OLEObject Type="Embed" ProgID="Equation.3" ShapeID="_x0000_i1095" DrawAspect="Content" ObjectID="_1660255065" r:id="rId131"/>
              </w:objec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;</w:t>
            </w:r>
          </w:p>
          <w:p w:rsidR="00C379D1" w:rsidRPr="00270D31" w:rsidRDefault="00C379D1" w:rsidP="00F6075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з) </w:t>
            </w:r>
            <w:r w:rsidRPr="00F9486B">
              <w:rPr>
                <w:rFonts w:ascii="Times New Roman" w:hAnsi="Times New Roman"/>
                <w:position w:val="-8"/>
                <w:sz w:val="28"/>
                <w:szCs w:val="28"/>
                <w:lang w:val="kk-KZ" w:eastAsia="en-US"/>
              </w:rPr>
              <w:object w:dxaOrig="1560" w:dyaOrig="360">
                <v:shape id="_x0000_i1096" type="#_x0000_t75" style="width:77.25pt;height:18pt" o:ole="">
                  <v:imagedata r:id="rId132" o:title=""/>
                </v:shape>
                <o:OLEObject Type="Embed" ProgID="Equation.3" ShapeID="_x0000_i1096" DrawAspect="Content" ObjectID="_1660255066" r:id="rId133"/>
              </w:objec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;    и) </w:t>
            </w:r>
            <w:r w:rsidR="00407B6C" w:rsidRPr="00F9486B">
              <w:rPr>
                <w:rFonts w:ascii="Times New Roman" w:hAnsi="Times New Roman"/>
                <w:position w:val="-8"/>
                <w:sz w:val="28"/>
                <w:szCs w:val="28"/>
                <w:lang w:val="kk-KZ" w:eastAsia="en-US"/>
              </w:rPr>
              <w:object w:dxaOrig="1560" w:dyaOrig="360">
                <v:shape id="_x0000_i1097" type="#_x0000_t75" style="width:77.25pt;height:18pt" o:ole="">
                  <v:imagedata r:id="rId134" o:title=""/>
                </v:shape>
                <o:OLEObject Type="Embed" ProgID="Equation.3" ShapeID="_x0000_i1097" DrawAspect="Content" ObjectID="_1660255067" r:id="rId135"/>
              </w:objec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77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bookmarkEnd w:id="3"/>
      <w:tr w:rsidR="005969F8" w:rsidRPr="00270D31" w:rsidTr="002C0A69">
        <w:trPr>
          <w:trHeight w:val="1637"/>
        </w:trPr>
        <w:tc>
          <w:tcPr>
            <w:tcW w:w="585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Сабақтың соңы</w:t>
            </w:r>
          </w:p>
          <w:p w:rsidR="005969F8" w:rsidRPr="00270D31" w:rsidRDefault="005969F8" w:rsidP="00362A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D31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3636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>Кері байланыс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470660" cy="1897380"/>
                  <wp:effectExtent l="19050" t="0" r="0" b="0"/>
                  <wp:docPr id="38" name="Рисунок 3" descr="http://3.bp.blogspot.com/-AzddL8VshZM/Uxje8tgXe-I/AAAAAAAACiE/zO59Q67FH7E/s1600/CC+Reflection+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3.bp.blogspot.com/-AzddL8VshZM/Uxje8tgXe-I/AAAAAAAACiE/zO59Q67FH7E/s1600/CC+Reflection+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89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969F8" w:rsidRPr="00270D31" w:rsidTr="00362AEA">
        <w:trPr>
          <w:trHeight w:val="982"/>
        </w:trPr>
        <w:tc>
          <w:tcPr>
            <w:tcW w:w="2495" w:type="pct"/>
            <w:gridSpan w:val="3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D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Саралау – оқушыларға қалай  көбірек қолдау көрсетуді  жоспарлайсыз? Қабілеті жоғары оқушыларға қандай міндет қоюды жоспарлап о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тырсыз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1726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Бағалау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оқушылардың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материалды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меңгеру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деңгейін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қалай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тексеруді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жоспарлайсыз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77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Денсаулық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және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0D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ауіпсіздік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техникасының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сақталуы</w:t>
            </w:r>
            <w:proofErr w:type="spellEnd"/>
          </w:p>
        </w:tc>
      </w:tr>
      <w:tr w:rsidR="005969F8" w:rsidRPr="00270D31" w:rsidTr="00362AEA">
        <w:trPr>
          <w:trHeight w:val="896"/>
        </w:trPr>
        <w:tc>
          <w:tcPr>
            <w:tcW w:w="2495" w:type="pct"/>
            <w:gridSpan w:val="3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6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9F8" w:rsidRPr="00270D31" w:rsidTr="00362AEA">
        <w:trPr>
          <w:trHeight w:val="683"/>
        </w:trPr>
        <w:tc>
          <w:tcPr>
            <w:tcW w:w="2495" w:type="pct"/>
            <w:gridSpan w:val="3"/>
            <w:vMerge w:val="restar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Сабақ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бойынша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рефлексия 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Сабақ мақсаттары/оқу мақсаттары дұрыс қойылған ба?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Оқушылардың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барлығы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ОМ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қол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жеткізді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? 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Жеткізбесе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неліктен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? 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Сабақта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саралау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дұрыс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жүргізілді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? 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Сабақтың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уақыттық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кезеңдері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сақталды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ма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? 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Сабақ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жоспарынан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қандай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ауытқулар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болды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неліктен</w:t>
            </w:r>
            <w:proofErr w:type="spellEnd"/>
            <w:r w:rsidRPr="00270D31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505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Бұл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бөлімді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сабақ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туралы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өз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пікіріңізді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білдіру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үшін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пайдаланыңыз.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Өз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сабағыңыз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туралы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сол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жақ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бағанда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берілген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сұрақтарға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жауап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беріңіз</w:t>
            </w:r>
            <w:proofErr w:type="spellEnd"/>
            <w:r w:rsidRPr="0027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 </w:t>
            </w:r>
          </w:p>
        </w:tc>
      </w:tr>
      <w:tr w:rsidR="005969F8" w:rsidRPr="00270D31" w:rsidTr="00362AEA">
        <w:trPr>
          <w:trHeight w:val="896"/>
        </w:trPr>
        <w:tc>
          <w:tcPr>
            <w:tcW w:w="2495" w:type="pct"/>
            <w:gridSpan w:val="3"/>
            <w:vMerge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vAlign w:val="center"/>
            <w:hideMark/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9F8" w:rsidRPr="00270D31" w:rsidTr="00362AEA">
        <w:trPr>
          <w:trHeight w:val="575"/>
        </w:trPr>
        <w:tc>
          <w:tcPr>
            <w:tcW w:w="5000" w:type="pct"/>
            <w:gridSpan w:val="6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12" w:space="0" w:color="2976A4"/>
            </w:tcBorders>
          </w:tcPr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Жалпы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баға</w:t>
            </w:r>
            <w:proofErr w:type="spellEnd"/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Сабақтың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жақсы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өткен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екі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аспектісі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оқыту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туралы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да,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оқу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туралы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да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ойланыңыз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)?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1: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2: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Сабақты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жақсартуға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не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ықпал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ете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алады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оқыту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туралы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да,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оқу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туралы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да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ойланыңыз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)?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1: 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2: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Сабақ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барысында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сынып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туралы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немесе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жекелеген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оқушылардың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жетістік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қиындықтары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туралы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нені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білдім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келесі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сабақтарда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неге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көңіл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>бөлу</w:t>
            </w:r>
            <w:proofErr w:type="spellEnd"/>
            <w:r w:rsidRPr="00270D31">
              <w:rPr>
                <w:rFonts w:ascii="Times New Roman" w:hAnsi="Times New Roman"/>
                <w:b/>
                <w:sz w:val="28"/>
                <w:szCs w:val="28"/>
              </w:rPr>
              <w:t xml:space="preserve"> қажет?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9F8" w:rsidRPr="00270D31" w:rsidTr="00362AEA">
        <w:trPr>
          <w:trHeight w:val="575"/>
        </w:trPr>
        <w:tc>
          <w:tcPr>
            <w:tcW w:w="5000" w:type="pct"/>
            <w:gridSpan w:val="6"/>
            <w:tcBorders>
              <w:top w:val="single" w:sz="6" w:space="0" w:color="2976A4"/>
              <w:left w:val="single" w:sz="12" w:space="0" w:color="2976A4"/>
              <w:bottom w:val="single" w:sz="12" w:space="0" w:color="2976A4"/>
              <w:right w:val="single" w:sz="12" w:space="0" w:color="2976A4"/>
            </w:tcBorders>
            <w:hideMark/>
          </w:tcPr>
          <w:p w:rsidR="005969F8" w:rsidRPr="00270D31" w:rsidRDefault="005969F8" w:rsidP="00362A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0D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ӘБ меңгерушісі:                  Попова Ю.И</w:t>
            </w:r>
          </w:p>
          <w:p w:rsidR="005969F8" w:rsidRPr="00270D31" w:rsidRDefault="005969F8" w:rsidP="00362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69F8" w:rsidRPr="00270D31" w:rsidRDefault="005969F8" w:rsidP="005969F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69F8" w:rsidRPr="00270D31" w:rsidRDefault="005969F8" w:rsidP="005969F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69F8" w:rsidRPr="00270D31" w:rsidRDefault="005969F8" w:rsidP="005969F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69F8" w:rsidRPr="00270D31" w:rsidRDefault="005969F8" w:rsidP="005969F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E3098" w:rsidRPr="00270D31" w:rsidRDefault="003E3098" w:rsidP="005969F8">
      <w:pPr>
        <w:rPr>
          <w:rFonts w:ascii="Times New Roman" w:hAnsi="Times New Roman"/>
          <w:sz w:val="28"/>
          <w:szCs w:val="28"/>
        </w:rPr>
      </w:pPr>
    </w:p>
    <w:sectPr w:rsidR="003E3098" w:rsidRPr="00270D31" w:rsidSect="00362A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AEC"/>
    <w:multiLevelType w:val="hybridMultilevel"/>
    <w:tmpl w:val="52723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C38"/>
    <w:multiLevelType w:val="hybridMultilevel"/>
    <w:tmpl w:val="7D2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08AD"/>
    <w:multiLevelType w:val="hybridMultilevel"/>
    <w:tmpl w:val="D25A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75A5B"/>
    <w:multiLevelType w:val="hybridMultilevel"/>
    <w:tmpl w:val="3856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23767"/>
    <w:multiLevelType w:val="hybridMultilevel"/>
    <w:tmpl w:val="4FF0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81356"/>
    <w:multiLevelType w:val="hybridMultilevel"/>
    <w:tmpl w:val="4948C93C"/>
    <w:lvl w:ilvl="0" w:tplc="DF22C7D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71FA4B69"/>
    <w:multiLevelType w:val="hybridMultilevel"/>
    <w:tmpl w:val="7FCC4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8D"/>
    <w:rsid w:val="000654D2"/>
    <w:rsid w:val="000D40FA"/>
    <w:rsid w:val="001623B7"/>
    <w:rsid w:val="001A3E20"/>
    <w:rsid w:val="001B3B40"/>
    <w:rsid w:val="001C452B"/>
    <w:rsid w:val="002026E8"/>
    <w:rsid w:val="00232710"/>
    <w:rsid w:val="00261A5C"/>
    <w:rsid w:val="00270D31"/>
    <w:rsid w:val="002A79BF"/>
    <w:rsid w:val="002C028D"/>
    <w:rsid w:val="002C0A69"/>
    <w:rsid w:val="00303473"/>
    <w:rsid w:val="00362AEA"/>
    <w:rsid w:val="003B156B"/>
    <w:rsid w:val="003C7FF9"/>
    <w:rsid w:val="003E3098"/>
    <w:rsid w:val="00407B6C"/>
    <w:rsid w:val="00432C32"/>
    <w:rsid w:val="00576AA7"/>
    <w:rsid w:val="005969F8"/>
    <w:rsid w:val="00766574"/>
    <w:rsid w:val="007E7A62"/>
    <w:rsid w:val="00823C3C"/>
    <w:rsid w:val="00961507"/>
    <w:rsid w:val="0096251E"/>
    <w:rsid w:val="00A13861"/>
    <w:rsid w:val="00AD04DB"/>
    <w:rsid w:val="00C23DC4"/>
    <w:rsid w:val="00C379D1"/>
    <w:rsid w:val="00C8687B"/>
    <w:rsid w:val="00CA569C"/>
    <w:rsid w:val="00CB64D3"/>
    <w:rsid w:val="00D02FB2"/>
    <w:rsid w:val="00D24951"/>
    <w:rsid w:val="00DA6952"/>
    <w:rsid w:val="00DA6D1A"/>
    <w:rsid w:val="00DB7586"/>
    <w:rsid w:val="00DC7B39"/>
    <w:rsid w:val="00DF14E9"/>
    <w:rsid w:val="00E44A54"/>
    <w:rsid w:val="00E6122B"/>
    <w:rsid w:val="00E84F71"/>
    <w:rsid w:val="00F53548"/>
    <w:rsid w:val="00F60752"/>
    <w:rsid w:val="00F9486B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E8EB"/>
  <w15:docId w15:val="{D44EBD5C-5EAA-43D9-A547-52C8FD3D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aliases w:val="оглавление"/>
    <w:basedOn w:val="1"/>
    <w:next w:val="a"/>
    <w:link w:val="30"/>
    <w:unhideWhenUsed/>
    <w:qFormat/>
    <w:rsid w:val="005969F8"/>
    <w:pPr>
      <w:widowControl w:val="0"/>
      <w:spacing w:after="0" w:line="360" w:lineRule="auto"/>
      <w:jc w:val="center"/>
      <w:outlineLvl w:val="2"/>
    </w:pPr>
    <w:rPr>
      <w:rFonts w:ascii="Arial" w:hAnsi="Arial" w:cs="Arial"/>
      <w:sz w:val="28"/>
      <w:szCs w:val="26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9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главление Знак"/>
    <w:basedOn w:val="a0"/>
    <w:link w:val="3"/>
    <w:rsid w:val="005969F8"/>
    <w:rPr>
      <w:rFonts w:ascii="Arial" w:eastAsia="Times New Roman" w:hAnsi="Arial" w:cs="Arial"/>
      <w:sz w:val="28"/>
      <w:szCs w:val="26"/>
      <w:lang w:val="en-GB"/>
    </w:rPr>
  </w:style>
  <w:style w:type="paragraph" w:customStyle="1" w:styleId="AssignmentTemplate">
    <w:name w:val="AssignmentTemplate"/>
    <w:basedOn w:val="9"/>
    <w:next w:val="a"/>
    <w:rsid w:val="005969F8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paragraph" w:styleId="a3">
    <w:name w:val="Normal (Web)"/>
    <w:basedOn w:val="a"/>
    <w:uiPriority w:val="99"/>
    <w:unhideWhenUsed/>
    <w:rsid w:val="00596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5969F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5969F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59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semiHidden/>
    <w:unhideWhenUsed/>
    <w:rsid w:val="005969F8"/>
    <w:pPr>
      <w:spacing w:after="100"/>
    </w:pPr>
  </w:style>
  <w:style w:type="character" w:customStyle="1" w:styleId="90">
    <w:name w:val="Заголовок 9 Знак"/>
    <w:basedOn w:val="a0"/>
    <w:link w:val="9"/>
    <w:uiPriority w:val="9"/>
    <w:semiHidden/>
    <w:rsid w:val="005969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ListParagraph1">
    <w:name w:val="List Paragraph1"/>
    <w:basedOn w:val="a"/>
    <w:uiPriority w:val="34"/>
    <w:qFormat/>
    <w:rsid w:val="005969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ps">
    <w:name w:val="hps"/>
    <w:basedOn w:val="a0"/>
    <w:rsid w:val="005969F8"/>
  </w:style>
  <w:style w:type="character" w:customStyle="1" w:styleId="shorttext">
    <w:name w:val="short_text"/>
    <w:basedOn w:val="a0"/>
    <w:rsid w:val="005969F8"/>
  </w:style>
  <w:style w:type="paragraph" w:styleId="a7">
    <w:name w:val="Balloon Text"/>
    <w:basedOn w:val="a"/>
    <w:link w:val="a8"/>
    <w:uiPriority w:val="99"/>
    <w:semiHidden/>
    <w:unhideWhenUsed/>
    <w:rsid w:val="0076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117" Type="http://schemas.openxmlformats.org/officeDocument/2006/relationships/oleObject" Target="embeddings/oleObject64.bin"/><Relationship Id="rId21" Type="http://schemas.openxmlformats.org/officeDocument/2006/relationships/image" Target="media/image5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7.wmf"/><Relationship Id="rId84" Type="http://schemas.openxmlformats.org/officeDocument/2006/relationships/image" Target="media/image33.wmf"/><Relationship Id="rId89" Type="http://schemas.openxmlformats.org/officeDocument/2006/relationships/oleObject" Target="embeddings/oleObject50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72.bin"/><Relationship Id="rId138" Type="http://schemas.openxmlformats.org/officeDocument/2006/relationships/theme" Target="theme/theme1.xml"/><Relationship Id="rId16" Type="http://schemas.openxmlformats.org/officeDocument/2006/relationships/oleObject" Target="embeddings/oleObject8.bin"/><Relationship Id="rId107" Type="http://schemas.openxmlformats.org/officeDocument/2006/relationships/oleObject" Target="embeddings/oleObject59.bin"/><Relationship Id="rId11" Type="http://schemas.openxmlformats.org/officeDocument/2006/relationships/image" Target="media/image4.wmf"/><Relationship Id="rId32" Type="http://schemas.openxmlformats.org/officeDocument/2006/relationships/image" Target="media/image10.wmf"/><Relationship Id="rId37" Type="http://schemas.openxmlformats.org/officeDocument/2006/relationships/oleObject" Target="embeddings/oleObject21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5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7.bin"/><Relationship Id="rId128" Type="http://schemas.openxmlformats.org/officeDocument/2006/relationships/image" Target="media/image55.wmf"/><Relationship Id="rId5" Type="http://schemas.openxmlformats.org/officeDocument/2006/relationships/image" Target="media/image1.wmf"/><Relationship Id="rId90" Type="http://schemas.openxmlformats.org/officeDocument/2006/relationships/image" Target="media/image36.wmf"/><Relationship Id="rId95" Type="http://schemas.openxmlformats.org/officeDocument/2006/relationships/oleObject" Target="embeddings/oleObject5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8.wmf"/><Relationship Id="rId56" Type="http://schemas.openxmlformats.org/officeDocument/2006/relationships/oleObject" Target="embeddings/oleObject31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4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8.bin"/><Relationship Id="rId113" Type="http://schemas.openxmlformats.org/officeDocument/2006/relationships/oleObject" Target="embeddings/oleObject62.bin"/><Relationship Id="rId118" Type="http://schemas.openxmlformats.org/officeDocument/2006/relationships/image" Target="media/image50.wmf"/><Relationship Id="rId126" Type="http://schemas.openxmlformats.org/officeDocument/2006/relationships/image" Target="media/image54.wmf"/><Relationship Id="rId134" Type="http://schemas.openxmlformats.org/officeDocument/2006/relationships/image" Target="media/image58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0.bin"/><Relationship Id="rId80" Type="http://schemas.openxmlformats.org/officeDocument/2006/relationships/image" Target="media/image31.wmf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2.bin"/><Relationship Id="rId98" Type="http://schemas.openxmlformats.org/officeDocument/2006/relationships/image" Target="media/image40.wmf"/><Relationship Id="rId121" Type="http://schemas.openxmlformats.org/officeDocument/2006/relationships/oleObject" Target="embeddings/oleObject6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image" Target="media/image7.wmf"/><Relationship Id="rId33" Type="http://schemas.openxmlformats.org/officeDocument/2006/relationships/oleObject" Target="embeddings/oleObject19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image" Target="media/image23.wmf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57.bin"/><Relationship Id="rId108" Type="http://schemas.openxmlformats.org/officeDocument/2006/relationships/image" Target="media/image45.wmf"/><Relationship Id="rId116" Type="http://schemas.openxmlformats.org/officeDocument/2006/relationships/image" Target="media/image49.wmf"/><Relationship Id="rId124" Type="http://schemas.openxmlformats.org/officeDocument/2006/relationships/image" Target="media/image53.wmf"/><Relationship Id="rId129" Type="http://schemas.openxmlformats.org/officeDocument/2006/relationships/oleObject" Target="embeddings/oleObject70.bin"/><Relationship Id="rId137" Type="http://schemas.openxmlformats.org/officeDocument/2006/relationships/fontTable" Target="fontTable.xml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4.bin"/><Relationship Id="rId70" Type="http://schemas.openxmlformats.org/officeDocument/2006/relationships/image" Target="media/image28.wmf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47.bin"/><Relationship Id="rId88" Type="http://schemas.openxmlformats.org/officeDocument/2006/relationships/image" Target="media/image35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9.wmf"/><Relationship Id="rId111" Type="http://schemas.openxmlformats.org/officeDocument/2006/relationships/oleObject" Target="embeddings/oleObject61.bin"/><Relationship Id="rId132" Type="http://schemas.openxmlformats.org/officeDocument/2006/relationships/image" Target="media/image5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6.wmf"/><Relationship Id="rId28" Type="http://schemas.openxmlformats.org/officeDocument/2006/relationships/oleObject" Target="embeddings/oleObject16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7.bin"/><Relationship Id="rId57" Type="http://schemas.openxmlformats.org/officeDocument/2006/relationships/image" Target="media/image22.wmf"/><Relationship Id="rId106" Type="http://schemas.openxmlformats.org/officeDocument/2006/relationships/image" Target="media/image44.wmf"/><Relationship Id="rId114" Type="http://schemas.openxmlformats.org/officeDocument/2006/relationships/image" Target="media/image48.wmf"/><Relationship Id="rId119" Type="http://schemas.openxmlformats.org/officeDocument/2006/relationships/oleObject" Target="embeddings/oleObject65.bin"/><Relationship Id="rId127" Type="http://schemas.openxmlformats.org/officeDocument/2006/relationships/oleObject" Target="embeddings/oleObject69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8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1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6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image" Target="media/image52.wmf"/><Relationship Id="rId130" Type="http://schemas.openxmlformats.org/officeDocument/2006/relationships/image" Target="media/image56.wmf"/><Relationship Id="rId135" Type="http://schemas.openxmlformats.org/officeDocument/2006/relationships/oleObject" Target="embeddings/oleObject7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22.bin"/><Relationship Id="rId109" Type="http://schemas.openxmlformats.org/officeDocument/2006/relationships/oleObject" Target="embeddings/oleObject60.bin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76" Type="http://schemas.openxmlformats.org/officeDocument/2006/relationships/image" Target="media/image29.wmf"/><Relationship Id="rId97" Type="http://schemas.openxmlformats.org/officeDocument/2006/relationships/oleObject" Target="embeddings/oleObject54.bin"/><Relationship Id="rId104" Type="http://schemas.openxmlformats.org/officeDocument/2006/relationships/image" Target="media/image43.wmf"/><Relationship Id="rId120" Type="http://schemas.openxmlformats.org/officeDocument/2006/relationships/image" Target="media/image51.wmf"/><Relationship Id="rId125" Type="http://schemas.openxmlformats.org/officeDocument/2006/relationships/oleObject" Target="embeddings/oleObject68.bin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92" Type="http://schemas.openxmlformats.org/officeDocument/2006/relationships/image" Target="media/image37.wmf"/><Relationship Id="rId2" Type="http://schemas.openxmlformats.org/officeDocument/2006/relationships/styles" Target="styles.xml"/><Relationship Id="rId29" Type="http://schemas.openxmlformats.org/officeDocument/2006/relationships/oleObject" Target="embeddings/oleObject17.bin"/><Relationship Id="rId24" Type="http://schemas.openxmlformats.org/officeDocument/2006/relationships/oleObject" Target="embeddings/oleObject14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5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9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63.bin"/><Relationship Id="rId131" Type="http://schemas.openxmlformats.org/officeDocument/2006/relationships/oleObject" Target="embeddings/oleObject71.bin"/><Relationship Id="rId136" Type="http://schemas.openxmlformats.org/officeDocument/2006/relationships/image" Target="media/image59.png"/><Relationship Id="rId61" Type="http://schemas.openxmlformats.org/officeDocument/2006/relationships/image" Target="media/image24.wmf"/><Relationship Id="rId82" Type="http://schemas.openxmlformats.org/officeDocument/2006/relationships/image" Target="media/image32.wmf"/><Relationship Id="rId1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Арман Болатович</dc:creator>
  <cp:lastModifiedBy>Админ</cp:lastModifiedBy>
  <cp:revision>10</cp:revision>
  <dcterms:created xsi:type="dcterms:W3CDTF">2016-11-22T12:58:00Z</dcterms:created>
  <dcterms:modified xsi:type="dcterms:W3CDTF">2020-08-29T19:08:00Z</dcterms:modified>
</cp:coreProperties>
</file>