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A54" w:rsidRPr="00174A54" w:rsidRDefault="00174A54" w:rsidP="00174A54">
      <w:pPr>
        <w:rPr>
          <w:rFonts w:ascii="Times New Roman" w:hAnsi="Times New Roman" w:cs="Times New Roman"/>
          <w:b/>
          <w:sz w:val="28"/>
          <w:szCs w:val="28"/>
          <w:lang w:val="kk-KZ"/>
        </w:rPr>
      </w:pPr>
      <w:r w:rsidRPr="00174A54">
        <w:rPr>
          <w:rFonts w:ascii="Times New Roman" w:hAnsi="Times New Roman" w:cs="Times New Roman"/>
          <w:b/>
          <w:sz w:val="28"/>
          <w:szCs w:val="28"/>
          <w:lang w:val="kk-KZ"/>
        </w:rPr>
        <w:t xml:space="preserve">             </w:t>
      </w:r>
    </w:p>
    <w:p w:rsidR="00406CF0" w:rsidRDefault="00174A54" w:rsidP="00174A54">
      <w:pPr>
        <w:rPr>
          <w:rFonts w:ascii="Times New Roman" w:hAnsi="Times New Roman" w:cs="Times New Roman"/>
          <w:b/>
          <w:sz w:val="28"/>
          <w:szCs w:val="28"/>
          <w:lang w:val="kk-KZ"/>
        </w:rPr>
      </w:pPr>
      <w:r w:rsidRPr="00174A54">
        <w:rPr>
          <w:rFonts w:ascii="Times New Roman" w:hAnsi="Times New Roman" w:cs="Times New Roman"/>
          <w:b/>
          <w:sz w:val="28"/>
          <w:szCs w:val="28"/>
          <w:lang w:val="kk-KZ"/>
        </w:rPr>
        <w:t xml:space="preserve">                         </w:t>
      </w:r>
      <w:proofErr w:type="gramStart"/>
      <w:r w:rsidR="00406CF0" w:rsidRPr="00174A54">
        <w:rPr>
          <w:rFonts w:ascii="Times New Roman" w:hAnsi="Times New Roman" w:cs="Times New Roman"/>
          <w:b/>
          <w:sz w:val="28"/>
          <w:szCs w:val="28"/>
        </w:rPr>
        <w:t>Ж</w:t>
      </w:r>
      <w:r w:rsidR="00406CF0" w:rsidRPr="00174A54">
        <w:rPr>
          <w:rFonts w:ascii="Times New Roman" w:hAnsi="Times New Roman" w:cs="Times New Roman"/>
          <w:b/>
          <w:sz w:val="28"/>
          <w:szCs w:val="28"/>
          <w:lang w:val="kk-KZ"/>
        </w:rPr>
        <w:t>ұбан</w:t>
      </w:r>
      <w:proofErr w:type="gramEnd"/>
      <w:r w:rsidR="00406CF0" w:rsidRPr="00174A54">
        <w:rPr>
          <w:rFonts w:ascii="Times New Roman" w:hAnsi="Times New Roman" w:cs="Times New Roman"/>
          <w:b/>
          <w:sz w:val="28"/>
          <w:szCs w:val="28"/>
          <w:lang w:val="kk-KZ"/>
        </w:rPr>
        <w:t xml:space="preserve"> Молдағалиевтің 100 жылдығы</w:t>
      </w:r>
    </w:p>
    <w:p w:rsidR="004F256C" w:rsidRDefault="00174A54" w:rsidP="004F256C">
      <w:pPr>
        <w:spacing w:after="0"/>
        <w:ind w:firstLine="708"/>
        <w:rPr>
          <w:rFonts w:ascii="Times New Roman" w:hAnsi="Times New Roman" w:cs="Times New Roman"/>
          <w:sz w:val="28"/>
          <w:szCs w:val="28"/>
          <w:lang w:val="kk-KZ"/>
        </w:rPr>
      </w:pPr>
      <w:r>
        <w:rPr>
          <w:rFonts w:ascii="Times New Roman" w:hAnsi="Times New Roman" w:cs="Times New Roman"/>
          <w:b/>
          <w:sz w:val="28"/>
          <w:szCs w:val="28"/>
          <w:lang w:val="kk-KZ"/>
        </w:rPr>
        <w:t>«</w:t>
      </w:r>
      <w:r>
        <w:rPr>
          <w:rFonts w:ascii="Times New Roman" w:hAnsi="Times New Roman" w:cs="Times New Roman"/>
          <w:sz w:val="28"/>
          <w:szCs w:val="28"/>
          <w:lang w:val="kk-KZ"/>
        </w:rPr>
        <w:t>Мен қазақпын, мың өліп, мың тірілген» ... Исі қазақтың афоризміне, ұлттың ұранына айналған сөз тіркесі. Қазақтың болмысын, мінезін, бәрін өлеңмен өрген ақын, ұлт жанашыры, қайраткер Жұбан Молдағалиев пен нағыз қазақ есімі егіз іспетті. «Мен туралы дастан да сен туралы, менше көрсең, менше ойлап ертеніңді»</w:t>
      </w:r>
      <w:r w:rsidR="004F256C">
        <w:rPr>
          <w:rFonts w:ascii="Times New Roman" w:hAnsi="Times New Roman" w:cs="Times New Roman"/>
          <w:sz w:val="28"/>
          <w:szCs w:val="28"/>
          <w:lang w:val="kk-KZ"/>
        </w:rPr>
        <w:t>, қазақты Жұбанаша сүю Жұбанаша ойлау – талайдың арманы.</w:t>
      </w:r>
    </w:p>
    <w:p w:rsidR="004F256C" w:rsidRDefault="004F256C" w:rsidP="004F256C">
      <w:pPr>
        <w:spacing w:after="0"/>
        <w:ind w:firstLine="708"/>
        <w:rPr>
          <w:rFonts w:ascii="Times New Roman" w:hAnsi="Times New Roman" w:cs="Times New Roman"/>
          <w:sz w:val="28"/>
          <w:szCs w:val="28"/>
          <w:lang w:val="kk-KZ"/>
        </w:rPr>
      </w:pPr>
      <w:r>
        <w:rPr>
          <w:rFonts w:ascii="Times New Roman" w:hAnsi="Times New Roman" w:cs="Times New Roman"/>
          <w:sz w:val="28"/>
          <w:szCs w:val="28"/>
          <w:lang w:val="kk-KZ"/>
        </w:rPr>
        <w:t>«Пәк сәбимен бесікте уілдеген, дәуірлермен құрдаспын данамын мен»... Сәби Жұбанды бесігінде тербеткен Ақ Жайығы ақынды табиғи талант, адами ер, қарым-қабілеттен кенде қылмаған. Осыдан жүз жыл бұрын Тайпақ топырағында</w:t>
      </w:r>
      <w:r w:rsidR="003525B0">
        <w:rPr>
          <w:rFonts w:ascii="Times New Roman" w:hAnsi="Times New Roman" w:cs="Times New Roman"/>
          <w:sz w:val="28"/>
          <w:szCs w:val="28"/>
          <w:lang w:val="kk-KZ"/>
        </w:rPr>
        <w:t xml:space="preserve"> іңғәлаған дауыс ұлттың үніне айналды. Әкеден ерте айырылса да, мәрттікті, батылдықты қазақтың нар ұлдарынан үйренді. Жас Жұбан ауылшаруашылық маманы бола тұра, қазақ, орыс әдебиетінің классикасымен сусындайды. «Талантты адам барлық жағынан талантты» ден мәтел Жұбанға айтылғанд</w:t>
      </w:r>
      <w:r w:rsidR="00440F4C">
        <w:rPr>
          <w:rFonts w:ascii="Times New Roman" w:hAnsi="Times New Roman" w:cs="Times New Roman"/>
          <w:sz w:val="28"/>
          <w:szCs w:val="28"/>
          <w:lang w:val="kk-KZ"/>
        </w:rPr>
        <w:t>а</w:t>
      </w:r>
      <w:r w:rsidR="003525B0">
        <w:rPr>
          <w:rFonts w:ascii="Times New Roman" w:hAnsi="Times New Roman" w:cs="Times New Roman"/>
          <w:sz w:val="28"/>
          <w:szCs w:val="28"/>
          <w:lang w:val="kk-KZ"/>
        </w:rPr>
        <w:t>й.</w:t>
      </w:r>
    </w:p>
    <w:p w:rsidR="00F369DF" w:rsidRDefault="003525B0" w:rsidP="004F256C">
      <w:pPr>
        <w:spacing w:after="0"/>
        <w:ind w:firstLine="708"/>
        <w:rPr>
          <w:rFonts w:ascii="Times New Roman" w:hAnsi="Times New Roman" w:cs="Times New Roman"/>
          <w:sz w:val="28"/>
          <w:szCs w:val="28"/>
          <w:lang w:val="kk-KZ"/>
        </w:rPr>
      </w:pPr>
      <w:r>
        <w:rPr>
          <w:rFonts w:ascii="Times New Roman" w:hAnsi="Times New Roman" w:cs="Times New Roman"/>
          <w:sz w:val="28"/>
          <w:szCs w:val="28"/>
          <w:lang w:val="kk-KZ"/>
        </w:rPr>
        <w:t>«Мен жігітпін, айқасқа, сынға асықпын, шарықтасам, қыран боп шыңға шықтым</w:t>
      </w:r>
      <w:r w:rsidR="00440F4C">
        <w:rPr>
          <w:rFonts w:ascii="Times New Roman" w:hAnsi="Times New Roman" w:cs="Times New Roman"/>
          <w:sz w:val="28"/>
          <w:szCs w:val="28"/>
          <w:lang w:val="kk-KZ"/>
        </w:rPr>
        <w:t>» ...</w:t>
      </w:r>
      <w:r>
        <w:rPr>
          <w:rFonts w:ascii="Times New Roman" w:hAnsi="Times New Roman" w:cs="Times New Roman"/>
          <w:sz w:val="28"/>
          <w:szCs w:val="28"/>
          <w:lang w:val="kk-KZ"/>
        </w:rPr>
        <w:t xml:space="preserve"> ақындық дарынмен қатар азаматтықтың дәнін сепкен алтын бесігі перзентін Отан қорғауға Қызыл әскер қатарына аттандырады. Сұрапыл соғыстың алғашқы күндерінен бастап зеңбірекші, саяси жетекші орынбасары, батарея комиссары сатыларынан өтіп, еліне қызмет жасайды. Журналистика, публицистикаға бет бұруы</w:t>
      </w:r>
      <w:r w:rsidR="00440F4C">
        <w:rPr>
          <w:rFonts w:ascii="Times New Roman" w:hAnsi="Times New Roman" w:cs="Times New Roman"/>
          <w:sz w:val="28"/>
          <w:szCs w:val="28"/>
          <w:lang w:val="kk-KZ"/>
        </w:rPr>
        <w:t xml:space="preserve"> да осы кезеңмен байланысты. От пен ақтың, қиындық пен зұлымдықтың арасында жаумен алысып жүріп, Жұбан жырмен жұбатты халқын. Замандастарының бет-бейнесін, адамгершілік қасиеттер,  ерен ерлікті туындылырына  арқау еткен </w:t>
      </w:r>
      <w:r w:rsidR="00F369DF">
        <w:rPr>
          <w:rFonts w:ascii="Times New Roman" w:hAnsi="Times New Roman" w:cs="Times New Roman"/>
          <w:sz w:val="28"/>
          <w:szCs w:val="28"/>
          <w:lang w:val="kk-KZ"/>
        </w:rPr>
        <w:t xml:space="preserve">«Қыран дала» сияқты поэмалары, әскери поэзияда сынды жалынды өлеңдері жауынгерлерге де «Жеңіс жырлары» атты алғашқы жыр жинағы. Бұл – ақынның ғана емес, дауылды жылдардың қазақ поэзиясындағы табысы. </w:t>
      </w:r>
    </w:p>
    <w:p w:rsidR="00F369DF" w:rsidRDefault="00F369DF" w:rsidP="004F256C">
      <w:pPr>
        <w:spacing w:after="0"/>
        <w:ind w:firstLine="708"/>
        <w:rPr>
          <w:rFonts w:ascii="Times New Roman" w:hAnsi="Times New Roman" w:cs="Times New Roman"/>
          <w:sz w:val="28"/>
          <w:szCs w:val="28"/>
          <w:lang w:val="kk-KZ"/>
        </w:rPr>
      </w:pPr>
      <w:r>
        <w:rPr>
          <w:rFonts w:ascii="Times New Roman" w:hAnsi="Times New Roman" w:cs="Times New Roman"/>
          <w:sz w:val="28"/>
          <w:szCs w:val="28"/>
          <w:lang w:val="kk-KZ"/>
        </w:rPr>
        <w:t xml:space="preserve">«Соғысқа емес, соғысты құртқанға орнат, </w:t>
      </w:r>
    </w:p>
    <w:p w:rsidR="003525B0" w:rsidRDefault="00F369DF" w:rsidP="004F256C">
      <w:pPr>
        <w:spacing w:after="0"/>
        <w:ind w:firstLine="708"/>
        <w:rPr>
          <w:rFonts w:ascii="Times New Roman" w:hAnsi="Times New Roman" w:cs="Times New Roman"/>
          <w:sz w:val="28"/>
          <w:szCs w:val="28"/>
          <w:lang w:val="kk-KZ"/>
        </w:rPr>
      </w:pPr>
      <w:r>
        <w:rPr>
          <w:rFonts w:ascii="Times New Roman" w:hAnsi="Times New Roman" w:cs="Times New Roman"/>
          <w:sz w:val="28"/>
          <w:szCs w:val="28"/>
          <w:lang w:val="kk-KZ"/>
        </w:rPr>
        <w:t xml:space="preserve">О, Адамзат, ең биік тұғырыңды»... Елге бейбіт күн орнағанда, ақын шығармашылығы отансүйгіштік, әділдікті ту еткен жырларымен толықты. Шайырдың шығармалары нәзік лиризмге де бай.  </w:t>
      </w:r>
      <w:r w:rsidR="00440F4C">
        <w:rPr>
          <w:rFonts w:ascii="Times New Roman" w:hAnsi="Times New Roman" w:cs="Times New Roman"/>
          <w:sz w:val="28"/>
          <w:szCs w:val="28"/>
          <w:lang w:val="kk-KZ"/>
        </w:rPr>
        <w:t xml:space="preserve"> </w:t>
      </w:r>
    </w:p>
    <w:p w:rsidR="004F256C" w:rsidRDefault="004F256C" w:rsidP="004F256C">
      <w:pPr>
        <w:ind w:firstLine="708"/>
        <w:rPr>
          <w:rFonts w:ascii="Times New Roman" w:hAnsi="Times New Roman" w:cs="Times New Roman"/>
          <w:sz w:val="28"/>
          <w:szCs w:val="28"/>
          <w:lang w:val="kk-KZ"/>
        </w:rPr>
      </w:pPr>
    </w:p>
    <w:p w:rsidR="00174A54" w:rsidRPr="00174A54" w:rsidRDefault="00174A54" w:rsidP="00174A54">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sectPr w:rsidR="00174A54" w:rsidRPr="00174A54" w:rsidSect="009259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08"/>
  <w:characterSpacingControl w:val="doNotCompress"/>
  <w:compat/>
  <w:rsids>
    <w:rsidRoot w:val="00406CF0"/>
    <w:rsid w:val="00174A54"/>
    <w:rsid w:val="003525B0"/>
    <w:rsid w:val="00406CF0"/>
    <w:rsid w:val="00440F4C"/>
    <w:rsid w:val="004F256C"/>
    <w:rsid w:val="0092590E"/>
    <w:rsid w:val="00F369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9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291</Words>
  <Characters>1664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2020-03-16T16:05:00Z</dcterms:created>
  <dcterms:modified xsi:type="dcterms:W3CDTF">2020-03-16T17:09:00Z</dcterms:modified>
</cp:coreProperties>
</file>